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125" w:rsidRDefault="0030719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6" type="#_x0000_t202" style="position:absolute;margin-left:293.25pt;margin-top:.75pt;width:175.5pt;height:288.4pt;z-index:251683328" stroked="f">
            <v:textbox>
              <w:txbxContent>
                <w:p w:rsidR="00A142F3" w:rsidRDefault="00A142F3" w:rsidP="008B680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48640" cy="619760"/>
                        <wp:effectExtent l="19050" t="0" r="381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" cy="619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®</w:t>
                  </w:r>
                </w:p>
                <w:p w:rsidR="00A142F3" w:rsidRDefault="00A142F3" w:rsidP="008B680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Your local ERGOS®</w:t>
                  </w:r>
                </w:p>
                <w:p w:rsidR="00A142F3" w:rsidRDefault="00A142F3" w:rsidP="008B680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</w:rPr>
                    <w:t>assessment</w:t>
                  </w:r>
                  <w:proofErr w:type="gramEnd"/>
                  <w:r>
                    <w:rPr>
                      <w:rFonts w:ascii="Arial" w:hAnsi="Arial" w:cs="Arial"/>
                      <w:b/>
                    </w:rPr>
                    <w:t xml:space="preserve"> provider is:</w:t>
                  </w:r>
                </w:p>
                <w:p w:rsidR="00A142F3" w:rsidRDefault="00A142F3" w:rsidP="008B680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A142F3" w:rsidRPr="0030719D" w:rsidRDefault="00A142F3" w:rsidP="008B680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0719D">
                    <w:rPr>
                      <w:rFonts w:ascii="Arial" w:hAnsi="Arial" w:cs="Arial"/>
                      <w:b/>
                    </w:rPr>
                    <w:t>McPherson Hospital</w:t>
                  </w:r>
                </w:p>
                <w:p w:rsidR="00A142F3" w:rsidRPr="0030719D" w:rsidRDefault="00A142F3" w:rsidP="008B680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0719D">
                    <w:rPr>
                      <w:rFonts w:ascii="Arial" w:hAnsi="Arial" w:cs="Arial"/>
                      <w:b/>
                    </w:rPr>
                    <w:t>Corporate Health Services</w:t>
                  </w:r>
                </w:p>
                <w:p w:rsidR="00A142F3" w:rsidRDefault="00A142F3" w:rsidP="008B680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A142F3" w:rsidRDefault="00A142F3" w:rsidP="008B680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A142F3" w:rsidRDefault="00A142F3" w:rsidP="008B680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A142F3" w:rsidRDefault="00A142F3" w:rsidP="008B680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A142F3" w:rsidRDefault="00A142F3" w:rsidP="008B680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A142F3" w:rsidRDefault="00A142F3" w:rsidP="008B6809">
                  <w:pPr>
                    <w:pStyle w:val="Heading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58800" cy="558800"/>
                        <wp:effectExtent l="19050" t="0" r="0" b="0"/>
                        <wp:docPr id="4" name="Picture 4" descr="Simwork Logo Final T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imwork Logo Final T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142F3" w:rsidRDefault="00A142F3" w:rsidP="008B6809">
                  <w:pPr>
                    <w:pStyle w:val="ReturnAddress"/>
                  </w:pPr>
                  <w:r>
                    <w:t>ERGOS</w:t>
                  </w:r>
                  <w:r>
                    <w:rPr>
                      <w:rFonts w:cs="Arial"/>
                    </w:rPr>
                    <w:t>®</w:t>
                  </w:r>
                  <w:r>
                    <w:t xml:space="preserve"> is manufactured by</w:t>
                  </w:r>
                </w:p>
                <w:p w:rsidR="00A142F3" w:rsidRPr="00343BC7" w:rsidRDefault="00A142F3" w:rsidP="008B6809">
                  <w:pPr>
                    <w:pStyle w:val="ReturnAddress"/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343BC7">
                    <w:rPr>
                      <w:b/>
                      <w:sz w:val="16"/>
                      <w:szCs w:val="16"/>
                    </w:rPr>
                    <w:t>Simwork</w:t>
                  </w:r>
                  <w:proofErr w:type="spellEnd"/>
                  <w:r w:rsidRPr="00343BC7">
                    <w:rPr>
                      <w:b/>
                      <w:sz w:val="16"/>
                      <w:szCs w:val="16"/>
                    </w:rPr>
                    <w:t xml:space="preserve"> Systems</w:t>
                  </w:r>
                </w:p>
                <w:p w:rsidR="00A142F3" w:rsidRPr="00343BC7" w:rsidRDefault="00A142F3" w:rsidP="008B6809">
                  <w:pPr>
                    <w:pStyle w:val="ReturnAddress"/>
                    <w:rPr>
                      <w:b/>
                      <w:sz w:val="16"/>
                      <w:szCs w:val="16"/>
                    </w:rPr>
                  </w:pPr>
                  <w:r w:rsidRPr="00343BC7">
                    <w:rPr>
                      <w:b/>
                      <w:sz w:val="16"/>
                      <w:szCs w:val="16"/>
                    </w:rPr>
                    <w:t>4</w:t>
                  </w:r>
                  <w:r>
                    <w:rPr>
                      <w:b/>
                      <w:sz w:val="16"/>
                      <w:szCs w:val="16"/>
                    </w:rPr>
                    <w:t>101 Longfellow Ave.</w:t>
                  </w:r>
                  <w:r w:rsidRPr="00343BC7">
                    <w:rPr>
                      <w:b/>
                      <w:sz w:val="16"/>
                      <w:szCs w:val="16"/>
                    </w:rPr>
                    <w:t>, Suite 11</w:t>
                  </w:r>
                  <w:r>
                    <w:rPr>
                      <w:b/>
                      <w:sz w:val="16"/>
                      <w:szCs w:val="16"/>
                    </w:rPr>
                    <w:t>1</w:t>
                  </w:r>
                </w:p>
                <w:p w:rsidR="00A142F3" w:rsidRPr="00343BC7" w:rsidRDefault="00A142F3" w:rsidP="008B6809">
                  <w:pPr>
                    <w:pStyle w:val="ReturnAddress"/>
                    <w:rPr>
                      <w:b/>
                      <w:sz w:val="16"/>
                      <w:szCs w:val="16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 w:rsidRPr="00343BC7">
                        <w:rPr>
                          <w:b/>
                          <w:sz w:val="16"/>
                          <w:szCs w:val="16"/>
                        </w:rPr>
                        <w:t>Tucson</w:t>
                      </w:r>
                    </w:smartTag>
                    <w:r w:rsidRPr="00343BC7">
                      <w:rPr>
                        <w:b/>
                        <w:sz w:val="16"/>
                        <w:szCs w:val="16"/>
                      </w:rPr>
                      <w:t xml:space="preserve">, </w:t>
                    </w:r>
                    <w:smartTag w:uri="urn:schemas-microsoft-com:office:smarttags" w:element="State">
                      <w:r w:rsidRPr="00343BC7">
                        <w:rPr>
                          <w:b/>
                          <w:sz w:val="16"/>
                          <w:szCs w:val="16"/>
                        </w:rPr>
                        <w:t>Arizona</w:t>
                      </w:r>
                    </w:smartTag>
                    <w:r w:rsidRPr="00343BC7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smartTag w:uri="urn:schemas-microsoft-com:office:smarttags" w:element="PostalCode">
                      <w:r w:rsidRPr="00343BC7">
                        <w:rPr>
                          <w:b/>
                          <w:sz w:val="16"/>
                          <w:szCs w:val="16"/>
                        </w:rPr>
                        <w:t>8571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4</w:t>
                      </w:r>
                    </w:smartTag>
                  </w:smartTag>
                </w:p>
                <w:p w:rsidR="00A142F3" w:rsidRPr="00343BC7" w:rsidRDefault="00A142F3" w:rsidP="008B6809">
                  <w:pPr>
                    <w:pStyle w:val="ReturnAddress"/>
                    <w:rPr>
                      <w:b/>
                      <w:sz w:val="16"/>
                      <w:szCs w:val="16"/>
                    </w:rPr>
                  </w:pPr>
                  <w:r w:rsidRPr="00343BC7">
                    <w:rPr>
                      <w:b/>
                      <w:sz w:val="16"/>
                      <w:szCs w:val="16"/>
                    </w:rPr>
                    <w:t>(520) 795-2222</w:t>
                  </w:r>
                </w:p>
                <w:p w:rsidR="00A142F3" w:rsidRPr="00343BC7" w:rsidRDefault="00A142F3" w:rsidP="008B6809">
                  <w:pPr>
                    <w:pStyle w:val="ReturnAddress"/>
                    <w:rPr>
                      <w:b/>
                      <w:sz w:val="16"/>
                      <w:szCs w:val="16"/>
                    </w:rPr>
                  </w:pPr>
                  <w:r w:rsidRPr="00343BC7">
                    <w:rPr>
                      <w:b/>
                      <w:sz w:val="16"/>
                      <w:szCs w:val="16"/>
                    </w:rPr>
                    <w:t>FAX (520) 795-4358</w:t>
                  </w:r>
                </w:p>
                <w:p w:rsidR="00A142F3" w:rsidRPr="00B2103A" w:rsidRDefault="00A142F3" w:rsidP="008B6809">
                  <w:pPr>
                    <w:pStyle w:val="ReturnAddress"/>
                    <w:rPr>
                      <w:b/>
                      <w:i/>
                    </w:rPr>
                  </w:pPr>
                  <w:r w:rsidRPr="00B2103A">
                    <w:rPr>
                      <w:b/>
                      <w:i/>
                    </w:rPr>
                    <w:t>www.simwork.com</w:t>
                  </w:r>
                </w:p>
                <w:p w:rsidR="00A142F3" w:rsidRPr="008B6809" w:rsidRDefault="00A142F3" w:rsidP="008B680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 w:rsidR="00322D4D" w:rsidRPr="00322D4D">
        <w:rPr>
          <w:noProof/>
          <w:color w:val="auto"/>
          <w:kern w:val="0"/>
          <w:sz w:val="24"/>
          <w:szCs w:val="24"/>
        </w:rPr>
        <w:pict>
          <v:shape id="_x0000_s1041" type="#_x0000_t202" style="position:absolute;margin-left:21.2pt;margin-top:186pt;width:227.15pt;height:92.9pt;z-index:251645440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41;mso-column-margin:5.76pt" inset="2.88pt,2.88pt,2.88pt,2.88pt">
              <w:txbxContent>
                <w:p w:rsidR="00A142F3" w:rsidRPr="00FB2060" w:rsidRDefault="00A142F3" w:rsidP="00BF7EA0">
                  <w:pPr>
                    <w:widowControl w:val="0"/>
                    <w:spacing w:line="280" w:lineRule="exact"/>
                    <w:rPr>
                      <w:rFonts w:ascii="Arial" w:hAnsi="Arial" w:cs="Arial"/>
                      <w:b/>
                      <w:color w:val="676767"/>
                      <w:sz w:val="18"/>
                      <w:szCs w:val="18"/>
                    </w:rPr>
                  </w:pPr>
                  <w:r w:rsidRPr="00FB2060"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  <w:sz w:val="18"/>
                      <w:szCs w:val="18"/>
                    </w:rPr>
                    <w:t>PRE-EMPLOYMENT HIRING SOLUTIONS</w:t>
                  </w:r>
                </w:p>
                <w:p w:rsidR="00A142F3" w:rsidRPr="00111D93" w:rsidRDefault="00A142F3" w:rsidP="00AE5D1D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auto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auto"/>
                      <w:sz w:val="15"/>
                      <w:szCs w:val="15"/>
                    </w:rPr>
                    <w:t xml:space="preserve">Corporate Health Services </w:t>
                  </w:r>
                  <w:r w:rsidRPr="00111D93">
                    <w:rPr>
                      <w:rFonts w:ascii="Arial" w:hAnsi="Arial" w:cs="Arial"/>
                      <w:color w:val="auto"/>
                      <w:sz w:val="15"/>
                      <w:szCs w:val="15"/>
                    </w:rPr>
                    <w:t>provides the employer</w:t>
                  </w:r>
                  <w:r>
                    <w:rPr>
                      <w:rFonts w:ascii="Arial" w:hAnsi="Arial" w:cs="Arial"/>
                      <w:color w:val="auto"/>
                      <w:sz w:val="15"/>
                      <w:szCs w:val="15"/>
                    </w:rPr>
                    <w:t xml:space="preserve"> and</w:t>
                  </w:r>
                  <w:r w:rsidRPr="00111D93">
                    <w:rPr>
                      <w:rFonts w:ascii="Arial" w:hAnsi="Arial" w:cs="Arial"/>
                      <w:color w:val="auto"/>
                      <w:sz w:val="15"/>
                      <w:szCs w:val="15"/>
                    </w:rPr>
                    <w:t xml:space="preserve"> with </w:t>
                  </w:r>
                  <w:r>
                    <w:rPr>
                      <w:rFonts w:ascii="Arial" w:hAnsi="Arial" w:cs="Arial"/>
                      <w:color w:val="auto"/>
                      <w:sz w:val="15"/>
                      <w:szCs w:val="15"/>
                    </w:rPr>
                    <w:t>staffing</w:t>
                  </w:r>
                  <w:r w:rsidRPr="00111D93">
                    <w:rPr>
                      <w:rFonts w:ascii="Arial" w:hAnsi="Arial" w:cs="Arial"/>
                      <w:color w:val="auto"/>
                      <w:sz w:val="15"/>
                      <w:szCs w:val="15"/>
                    </w:rPr>
                    <w:t xml:space="preserve"> solutions for their hiring needs. We document if the candidate meets your physical demands hiring standards objectively</w:t>
                  </w:r>
                  <w:r>
                    <w:rPr>
                      <w:rFonts w:ascii="Arial" w:hAnsi="Arial" w:cs="Arial"/>
                      <w:color w:val="auto"/>
                      <w:sz w:val="15"/>
                      <w:szCs w:val="15"/>
                    </w:rPr>
                    <w:t xml:space="preserve"> </w:t>
                  </w:r>
                  <w:r w:rsidRPr="00111D93">
                    <w:rPr>
                      <w:rFonts w:ascii="Arial" w:hAnsi="Arial" w:cs="Arial"/>
                      <w:color w:val="auto"/>
                      <w:sz w:val="15"/>
                      <w:szCs w:val="15"/>
                    </w:rPr>
                    <w:t>and in compliance with ADA and other regulations.</w:t>
                  </w:r>
                </w:p>
              </w:txbxContent>
            </v:textbox>
            <w10:wrap anchorx="page" anchory="page"/>
          </v:shape>
        </w:pict>
      </w:r>
      <w:r w:rsidR="00322D4D">
        <w:rPr>
          <w:noProof/>
          <w:lang w:eastAsia="zh-TW"/>
        </w:rPr>
        <w:pict>
          <v:shape id="_x0000_s1128" type="#_x0000_t202" style="position:absolute;margin-left:-3.9pt;margin-top:-17.25pt;width:232.85pt;height:284.85pt;z-index:251632128;mso-width-relative:margin;mso-height-relative:margin" stroked="f">
            <v:textbox style="mso-next-textbox:#_x0000_s1128">
              <w:txbxContent>
                <w:p w:rsidR="00A142F3" w:rsidRDefault="00A142F3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</w:t>
                  </w:r>
                </w:p>
                <w:p w:rsidR="00A142F3" w:rsidRDefault="00A142F3">
                  <w:r>
                    <w:rPr>
                      <w:color w:val="auto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61920" cy="2844800"/>
                        <wp:effectExtent l="19050" t="0" r="5080" b="0"/>
                        <wp:docPr id="6" name="Picture 6" descr="DSCF14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SCF1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7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1920" cy="284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2D4D" w:rsidRPr="00322D4D">
        <w:rPr>
          <w:noProof/>
          <w:color w:val="auto"/>
          <w:kern w:val="0"/>
          <w:sz w:val="24"/>
          <w:szCs w:val="24"/>
        </w:rPr>
        <w:pict>
          <v:shape id="_x0000_s1039" style="position:absolute;margin-left:18.9pt;margin-top:253.95pt;width:755.75pt;height:101.55pt;z-index:251643392;mso-position-horizontal-relative:page;mso-position-vertical-relative:page" coordsize="3168,424" path="m,hdc1347,424,2667,408,3168,382e" filled="f" fillcolor="#fffffe [rgb(255,255,254) ink(7,255)]" strokecolor="#fffffe [rgb(255,255,254) ink(7,255)]" strokeweight=".17706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 w:rsidRPr="00322D4D">
        <w:rPr>
          <w:noProof/>
          <w:color w:val="auto"/>
          <w:kern w:val="0"/>
          <w:sz w:val="24"/>
          <w:szCs w:val="24"/>
        </w:rPr>
        <w:pict>
          <v:shape id="_x0000_s1038" style="position:absolute;margin-left:18.9pt;margin-top:261.35pt;width:755.5pt;height:102.3pt;z-index:251642368;mso-position-horizontal-relative:page;mso-position-vertical-relative:page" coordsize="3167,427" path="m,hdc1349,427,2670,411,3167,386e" filled="f" fillcolor="#fffffe [rgb(255,255,254) ink(7,255)]" strokecolor="#efb32f [rgb(239,179,47) ink(2,255)]" strokeweight=".17706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 w:rsidRPr="00322D4D">
        <w:rPr>
          <w:noProof/>
          <w:color w:val="auto"/>
          <w:kern w:val="0"/>
          <w:sz w:val="24"/>
          <w:szCs w:val="24"/>
        </w:rPr>
        <w:pict>
          <v:shape id="_x0000_s1036" style="position:absolute;margin-left:18.9pt;margin-top:254.2pt;width:755.75pt;height:95.8pt;z-index:251640320;mso-position-horizontal-relative:page;mso-position-vertical-relative:page" coordsize="3168,400" path="m,hdc1367,400,2689,357,3168,323e" filled="f" fillcolor="#fffffe [rgb(255,255,254) ink(7,255)]" strokecolor="#fffffe [rgb(255,255,254) ink(7,255)]" strokeweight=".17706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F561FC">
        <w:t xml:space="preserve">                                                                                                   </w:t>
      </w:r>
      <w:r w:rsidR="003A4C84">
        <w:t xml:space="preserve"> </w:t>
      </w:r>
      <w:r w:rsidR="00F561FC">
        <w:t xml:space="preserve">      </w:t>
      </w:r>
      <w:r w:rsidR="001B3E46">
        <w:t xml:space="preserve">     </w:t>
      </w:r>
      <w:r w:rsidR="002C52E3">
        <w:t xml:space="preserve">                                                                                         </w:t>
      </w:r>
      <w:r w:rsidR="00F561FC">
        <w:t xml:space="preserve">   </w:t>
      </w:r>
      <w:r w:rsidR="00B91743">
        <w:t xml:space="preserve">         </w:t>
      </w:r>
      <w:r w:rsidR="00F561FC">
        <w:t xml:space="preserve"> </w:t>
      </w:r>
      <w:r w:rsidR="0094203A">
        <w:rPr>
          <w:noProof/>
        </w:rPr>
        <w:drawing>
          <wp:inline distT="0" distB="0" distL="0" distR="0">
            <wp:extent cx="2682240" cy="2966720"/>
            <wp:effectExtent l="19050" t="0" r="3810" b="0"/>
            <wp:docPr id="7" name="Picture 7" descr="sapphi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pphire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1FC">
        <w:t xml:space="preserve"> </w:t>
      </w:r>
      <w:r w:rsidR="00A42CCB">
        <w:t xml:space="preserve">        </w:t>
      </w:r>
      <w:bookmarkStart w:id="0" w:name="_GoBack"/>
      <w:bookmarkEnd w:id="0"/>
    </w:p>
    <w:p w:rsidR="00F561FC" w:rsidRDefault="00322D4D">
      <w:r w:rsidRPr="00322D4D">
        <w:rPr>
          <w:noProof/>
          <w:color w:val="auto"/>
          <w:kern w:val="0"/>
          <w:sz w:val="24"/>
          <w:szCs w:val="24"/>
        </w:rPr>
        <w:pict>
          <v:shape id="_x0000_s1030" style="position:absolute;margin-left:14.1pt;margin-top:254.2pt;width:756pt;height:340.35pt;z-index:251634176;mso-position-horizontal-relative:page;mso-position-vertical-relative:page" coordsize="3168,1422" path="m3168,1422hdc3168,398,3168,398,3168,398v-199,-1,-537,-4,-986,-32c1865,347,668,230,,,,1422,,1422,,1422hal3168,1422hdxe" fillcolor="#2e3640 [rgb(46,54,64) ink(5,255)]" stroked="f" strokecolor="#212120 [rgb(33,33,32) cmyk(0,0,0,100)]" o:cliptowrap="t">
            <v:fill color2="#fffffe [rgb(255,255,254) ink(7,255)]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Pr="00322D4D">
        <w:rPr>
          <w:noProof/>
          <w:color w:val="auto"/>
          <w:kern w:val="0"/>
          <w:sz w:val="24"/>
          <w:szCs w:val="24"/>
        </w:rPr>
        <w:pict>
          <v:shape id="_x0000_s1037" style="position:absolute;margin-left:18.9pt;margin-top:261.35pt;width:755.5pt;height:93.7pt;z-index:251641344;mso-position-horizontal-relative:page;mso-position-vertical-relative:page" coordsize="3167,441" path="m,hdc1344,441,2667,439,3167,419e" filled="f" fillcolor="#fffffe [rgb(255,255,254) ink(7,255)]" strokecolor="#fffffe [rgb(255,255,254) ink(7,255)]" strokeweight=".17706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Pr="00322D4D">
        <w:rPr>
          <w:noProof/>
          <w:color w:val="auto"/>
          <w:kern w:val="0"/>
          <w:sz w:val="24"/>
          <w:szCs w:val="24"/>
        </w:rPr>
        <w:pict>
          <v:shape id="_x0000_s1040" style="position:absolute;margin-left:18.9pt;margin-top:249.4pt;width:755.75pt;height:98.2pt;z-index:251644416;mso-position-horizontal-relative:page;mso-position-vertical-relative:page" coordsize="3168,427" path="m,hdc1342,427,2660,415,3168,390e" filled="f" fillcolor="#fffffe [rgb(255,255,254) ink(7,255)]" strokecolor="#efb32f [rgb(239,179,47) ink(2,255)]" strokeweight=".17706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Pr="00322D4D">
        <w:rPr>
          <w:noProof/>
          <w:color w:val="auto"/>
          <w:kern w:val="0"/>
          <w:sz w:val="24"/>
          <w:szCs w:val="24"/>
        </w:rPr>
        <w:pict>
          <v:shape id="_x0000_s1035" style="position:absolute;margin-left:3.95pt;margin-top:130.75pt;width:243pt;height:51pt;z-index:251639296;mso-position-horizontal-relative:page;mso-position-vertical-relative:page" coordsize="1036,205" path="m,hdc358,94,708,160,1036,205e" filled="f" fillcolor="#fffffe [rgb(255,255,254) ink(7,255)]" strokecolor="#efb32f [rgb(239,179,47) ink(2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Pr="00322D4D">
        <w:rPr>
          <w:noProof/>
          <w:color w:val="auto"/>
          <w:kern w:val="0"/>
          <w:sz w:val="24"/>
          <w:szCs w:val="24"/>
        </w:rPr>
        <w:pict>
          <v:shape id="_x0000_s1033" style="position:absolute;margin-left:18.65pt;margin-top:125.05pt;width:228.3pt;height:50.45pt;z-index:251637248;mso-position-horizontal-relative:page;mso-position-vertical-relative:page" coordsize="1036,203" path="m,hdc358,94,708,159,1036,203e" filled="f" fillcolor="#fffffe [rgb(255,255,254) ink(7,255)]" strokecolor="#efb32f [rgb(239,179,47) ink(2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Pr="00322D4D">
        <w:rPr>
          <w:noProof/>
          <w:color w:val="auto"/>
          <w:kern w:val="0"/>
          <w:sz w:val="24"/>
          <w:szCs w:val="24"/>
        </w:rPr>
        <w:pict>
          <v:shape id="_x0000_s1052" type="#_x0000_t202" style="position:absolute;margin-left:595.1pt;margin-top:375.25pt;width:154.45pt;height:58.5pt;z-index:251650560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52;mso-column-margin:5.76pt" inset="2.88pt,2.88pt,2.88pt,2.88pt">
              <w:txbxContent>
                <w:p w:rsidR="00A142F3" w:rsidRPr="00DD7BCD" w:rsidRDefault="00A142F3" w:rsidP="00FB2060">
                  <w:pPr>
                    <w:jc w:val="right"/>
                    <w:rPr>
                      <w:b/>
                      <w:color w:val="FFFFFF"/>
                      <w:szCs w:val="16"/>
                    </w:rPr>
                  </w:pPr>
                  <w:r w:rsidRPr="00DD7BCD">
                    <w:rPr>
                      <w:b/>
                      <w:color w:val="FFFFFF"/>
                      <w:szCs w:val="16"/>
                    </w:rPr>
                    <w:t>Reduce Risk</w:t>
                  </w:r>
                </w:p>
                <w:p w:rsidR="00A142F3" w:rsidRPr="00DD7BCD" w:rsidRDefault="00A142F3" w:rsidP="00FB2060">
                  <w:pPr>
                    <w:jc w:val="right"/>
                    <w:rPr>
                      <w:b/>
                      <w:color w:val="FFFFFF"/>
                      <w:szCs w:val="16"/>
                    </w:rPr>
                  </w:pPr>
                  <w:r w:rsidRPr="00DD7BCD">
                    <w:rPr>
                      <w:b/>
                      <w:color w:val="FFFFFF"/>
                      <w:szCs w:val="16"/>
                    </w:rPr>
                    <w:t>Lower Injury Rates</w:t>
                  </w:r>
                </w:p>
                <w:p w:rsidR="00A142F3" w:rsidRPr="00DD7BCD" w:rsidRDefault="00A142F3" w:rsidP="00FB2060">
                  <w:pPr>
                    <w:jc w:val="right"/>
                    <w:rPr>
                      <w:b/>
                      <w:color w:val="FFFFFF"/>
                      <w:szCs w:val="16"/>
                    </w:rPr>
                  </w:pPr>
                  <w:r w:rsidRPr="00DD7BCD">
                    <w:rPr>
                      <w:b/>
                      <w:color w:val="FFFFFF"/>
                      <w:szCs w:val="16"/>
                    </w:rPr>
                    <w:t>Identify Qualified Staff</w:t>
                  </w:r>
                </w:p>
                <w:p w:rsidR="00A142F3" w:rsidRPr="00DD7BCD" w:rsidRDefault="00A142F3" w:rsidP="00FB2060">
                  <w:pPr>
                    <w:jc w:val="right"/>
                    <w:rPr>
                      <w:b/>
                      <w:color w:val="FFFFFF"/>
                      <w:szCs w:val="16"/>
                    </w:rPr>
                  </w:pPr>
                  <w:r w:rsidRPr="00DD7BCD">
                    <w:rPr>
                      <w:b/>
                      <w:color w:val="FFFFFF"/>
                      <w:szCs w:val="16"/>
                    </w:rPr>
                    <w:t>Comply With ADA Requirements</w:t>
                  </w:r>
                </w:p>
              </w:txbxContent>
            </v:textbox>
            <w10:wrap anchorx="page" anchory="page"/>
          </v:shape>
        </w:pict>
      </w:r>
      <w:r w:rsidRPr="00322D4D">
        <w:rPr>
          <w:noProof/>
          <w:color w:val="auto"/>
          <w:kern w:val="0"/>
          <w:sz w:val="24"/>
          <w:szCs w:val="24"/>
        </w:rPr>
        <w:pict>
          <v:shape id="_x0000_s1031" style="position:absolute;margin-left:18pt;margin-top:142.75pt;width:243pt;height:45.5pt;z-index:251635200;mso-position-horizontal-relative:page;mso-position-vertical-relative:page" coordsize="1036,183" path="m,hdc359,87,709,145,1036,183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Pr="00322D4D">
        <w:rPr>
          <w:noProof/>
          <w:color w:val="auto"/>
          <w:kern w:val="0"/>
          <w:sz w:val="24"/>
          <w:szCs w:val="24"/>
        </w:rPr>
        <w:pict>
          <v:shape id="_x0000_s1032" style="position:absolute;margin-left:18pt;margin-top:142.75pt;width:243pt;height:53.2pt;z-index:251636224;mso-position-horizontal-relative:page;mso-position-vertical-relative:page" coordsize="1036,214" path="m,hdc357,98,708,167,1036,214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Pr="00322D4D">
        <w:rPr>
          <w:noProof/>
          <w:color w:val="auto"/>
          <w:kern w:val="0"/>
          <w:sz w:val="24"/>
          <w:szCs w:val="24"/>
        </w:rPr>
        <w:pict>
          <v:shape id="_x0000_s1034" style="position:absolute;margin-left:18pt;margin-top:131.55pt;width:243pt;height:50.2pt;z-index:251638272;mso-position-horizontal-relative:page;mso-position-vertical-relative:page" coordsize="1036,202" path="m,hdc358,94,708,158,1036,202e" filled="f" fillcolor="#fffffe [rgb(255,255,254) ink(7,255)]" strokecolor="#fffffe [rgb(255,255,254) ink(7,255)]" strokeweight=".5pt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Pr="00322D4D">
        <w:rPr>
          <w:noProof/>
          <w:color w:val="auto"/>
          <w:kern w:val="0"/>
          <w:sz w:val="24"/>
          <w:szCs w:val="24"/>
        </w:rPr>
        <w:pict>
          <v:shape id="_x0000_s1029" style="position:absolute;margin-left:18pt;margin-top:142.75pt;width:256.1pt;height:170.35pt;z-index:251633152;mso-position-horizontal-relative:page;mso-position-vertical-relative:page" coordsize="1069,711" path="m,hdc,711,,711,,711v1069,,1069,,1069,c1069,245,1069,245,1069,245,691,186,292,104,,xe" fillcolor="#fffffe [rgb(255,255,254) ink(7,255)]" stroked="f" strokecolor="#212120 [rgb(33,33,32) cmyk(0,0,0,100)]" o:cliptowrap="t">
            <v:fill color2="#fffffe [rgb(255,255,254) ink(7,255)]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FF2A99">
        <w:t xml:space="preserve"> </w:t>
      </w:r>
      <w:r w:rsidR="00B91743">
        <w:t xml:space="preserve"> </w:t>
      </w:r>
    </w:p>
    <w:p w:rsidR="00F561FC" w:rsidRDefault="00322D4D">
      <w:r w:rsidRPr="00322D4D">
        <w:rPr>
          <w:noProof/>
          <w:color w:val="auto"/>
          <w:kern w:val="0"/>
          <w:sz w:val="24"/>
          <w:szCs w:val="24"/>
        </w:rPr>
        <w:pict>
          <v:shape id="_x0000_s1063" type="#_x0000_t202" style="position:absolute;margin-left:519.8pt;margin-top:272.5pt;width:267.75pt;height:56.85pt;z-index:251675136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63;mso-column-margin:5.76pt" inset="2.88pt,2.88pt,2.88pt,2.88pt">
              <w:txbxContent>
                <w:p w:rsidR="00A142F3" w:rsidRDefault="00A142F3" w:rsidP="00482857">
                  <w:pPr>
                    <w:widowControl w:val="0"/>
                    <w:spacing w:line="500" w:lineRule="exact"/>
                    <w:jc w:val="center"/>
                    <w:rPr>
                      <w:rFonts w:ascii="Arial" w:hAnsi="Arial" w:cs="Arial"/>
                      <w:color w:val="FFFFFE"/>
                      <w:w w:val="90"/>
                      <w:sz w:val="46"/>
                      <w:szCs w:val="46"/>
                    </w:rPr>
                  </w:pPr>
                  <w:r>
                    <w:rPr>
                      <w:rFonts w:ascii="Arial" w:hAnsi="Arial" w:cs="Arial"/>
                      <w:color w:val="2E3640"/>
                      <w:w w:val="90"/>
                      <w:sz w:val="46"/>
                      <w:szCs w:val="46"/>
                    </w:rPr>
                    <w:t xml:space="preserve">Work Evaluation Services for Employers </w:t>
                  </w:r>
                </w:p>
              </w:txbxContent>
            </v:textbox>
            <w10:wrap anchorx="page" anchory="page"/>
          </v:shape>
        </w:pict>
      </w:r>
    </w:p>
    <w:p w:rsidR="00F561FC" w:rsidRPr="00F561FC" w:rsidRDefault="00F561FC" w:rsidP="00F561FC"/>
    <w:p w:rsidR="00F561FC" w:rsidRPr="00F561FC" w:rsidRDefault="00322D4D" w:rsidP="00F561FC">
      <w:r w:rsidRPr="00322D4D">
        <w:rPr>
          <w:noProof/>
          <w:color w:val="auto"/>
          <w:kern w:val="0"/>
          <w:sz w:val="24"/>
          <w:szCs w:val="24"/>
        </w:rPr>
        <w:pict>
          <v:shape id="_x0000_s1062" type="#_x0000_t202" style="position:absolute;margin-left:39.5pt;margin-top:293.45pt;width:207.45pt;height:289.45pt;z-index:251654656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62;mso-column-margin:5.76pt" inset="2.88pt,2.88pt,2.88pt,2.88pt">
              <w:txbxContent>
                <w:p w:rsidR="00A142F3" w:rsidRDefault="00A142F3" w:rsidP="00BF7EA0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</w:pPr>
                  <w:r w:rsidRPr="00DD7BCD"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  <w:t xml:space="preserve">At </w:t>
                  </w: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  <w:t xml:space="preserve">McPherson Hospital Corporate Health </w:t>
                  </w:r>
                </w:p>
                <w:p w:rsidR="00A142F3" w:rsidRPr="00DD7BCD" w:rsidRDefault="00A142F3" w:rsidP="00BF7EA0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  <w:t>Services</w:t>
                  </w:r>
                  <w:r w:rsidRPr="00DD7BCD"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  <w:t xml:space="preserve">, we do all the work required by the small and medium sized business when creating a quality hiring testing program. We are experienced in the development and operation of objective and fair physical demands measurement programs that identify </w:t>
                  </w: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  <w:t>qualified</w:t>
                  </w:r>
                  <w:r w:rsidRPr="00DD7BCD"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  <w:t xml:space="preserve"> worker </w:t>
                  </w: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  <w:t>candidates</w:t>
                  </w:r>
                  <w:r w:rsidRPr="00DD7BCD"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  <w:t xml:space="preserve">. </w:t>
                  </w:r>
                </w:p>
                <w:p w:rsidR="00A142F3" w:rsidRPr="00DD7BCD" w:rsidRDefault="00A142F3" w:rsidP="00BF7EA0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</w:pPr>
                  <w:r w:rsidRPr="00DD7BCD"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  <w:t xml:space="preserve"> </w:t>
                  </w:r>
                </w:p>
                <w:p w:rsidR="00A142F3" w:rsidRPr="00DD7BCD" w:rsidRDefault="00A142F3" w:rsidP="00BF7EA0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</w:pPr>
                  <w:r w:rsidRPr="00DD7BCD"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  <w:t xml:space="preserve">Our knowledge of the requirements mandated by the Americans with Disability Act (ADA) enables us to construct a quality process that is objective and defendable if challenged. We work with the employer to create compliant record keeping that will not interfere with hiring goals or union contracts. </w:t>
                  </w:r>
                  <w:r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  <w:t>McPherson Hospital Corporate Health Services</w:t>
                  </w:r>
                  <w:r w:rsidRPr="00DD7BCD">
                    <w:rPr>
                      <w:rFonts w:ascii="Arial" w:hAnsi="Arial" w:cs="Arial"/>
                      <w:color w:val="FFFFFE"/>
                      <w:sz w:val="15"/>
                      <w:szCs w:val="15"/>
                    </w:rPr>
                    <w:t xml:space="preserve"> can provide:</w:t>
                  </w:r>
                </w:p>
                <w:p w:rsidR="00A142F3" w:rsidRPr="00DD7BCD" w:rsidRDefault="00A142F3" w:rsidP="00BF7EA0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EF792F"/>
                      <w:sz w:val="17"/>
                      <w:szCs w:val="17"/>
                    </w:rPr>
                  </w:pPr>
                  <w:r w:rsidRPr="00DD7BCD">
                    <w:rPr>
                      <w:rFonts w:ascii="Arial" w:hAnsi="Arial" w:cs="Arial"/>
                      <w:color w:val="EF792F"/>
                      <w:sz w:val="17"/>
                      <w:szCs w:val="17"/>
                    </w:rPr>
                    <w:t>• Documented job standards via recorded analysis.</w:t>
                  </w:r>
                </w:p>
                <w:p w:rsidR="00A142F3" w:rsidRPr="00DD7BCD" w:rsidRDefault="00A142F3" w:rsidP="00BF7EA0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EF792F"/>
                      <w:sz w:val="17"/>
                      <w:szCs w:val="17"/>
                    </w:rPr>
                  </w:pPr>
                  <w:r w:rsidRPr="00DD7BCD">
                    <w:rPr>
                      <w:rFonts w:ascii="Arial" w:hAnsi="Arial" w:cs="Arial"/>
                      <w:color w:val="EF792F"/>
                      <w:sz w:val="17"/>
                      <w:szCs w:val="17"/>
                    </w:rPr>
                    <w:t>• Simplified records should an audit occur.</w:t>
                  </w:r>
                </w:p>
                <w:p w:rsidR="00A142F3" w:rsidRPr="00DD7BCD" w:rsidRDefault="00A142F3" w:rsidP="00BF7EA0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EF792F"/>
                      <w:sz w:val="17"/>
                      <w:szCs w:val="17"/>
                    </w:rPr>
                  </w:pPr>
                  <w:r w:rsidRPr="00DD7BCD">
                    <w:rPr>
                      <w:rFonts w:ascii="Arial" w:hAnsi="Arial" w:cs="Arial"/>
                      <w:color w:val="EF792F"/>
                      <w:sz w:val="17"/>
                      <w:szCs w:val="17"/>
                    </w:rPr>
                    <w:t>• ADA regulation training for your staff.</w:t>
                  </w:r>
                </w:p>
                <w:p w:rsidR="00A142F3" w:rsidRPr="00DD7BCD" w:rsidRDefault="00A142F3" w:rsidP="00BF7EA0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EF792F"/>
                      <w:sz w:val="17"/>
                      <w:szCs w:val="17"/>
                    </w:rPr>
                  </w:pPr>
                  <w:r w:rsidRPr="00DD7BCD">
                    <w:rPr>
                      <w:rFonts w:ascii="Arial" w:hAnsi="Arial" w:cs="Arial"/>
                      <w:color w:val="EF792F"/>
                      <w:sz w:val="17"/>
                      <w:szCs w:val="17"/>
                    </w:rPr>
                    <w:t>• Optional testing for employee candidates at plant.</w:t>
                  </w:r>
                </w:p>
                <w:p w:rsidR="00A142F3" w:rsidRPr="00DD7BCD" w:rsidRDefault="00A142F3" w:rsidP="00BF7EA0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EF792F"/>
                      <w:sz w:val="17"/>
                      <w:szCs w:val="17"/>
                    </w:rPr>
                  </w:pPr>
                  <w:r w:rsidRPr="00DD7BCD">
                    <w:rPr>
                      <w:rFonts w:ascii="Arial" w:hAnsi="Arial" w:cs="Arial"/>
                      <w:color w:val="EF792F"/>
                      <w:sz w:val="17"/>
                      <w:szCs w:val="17"/>
                    </w:rPr>
                    <w:t>• Defendable documentation of qualified workers.</w:t>
                  </w:r>
                </w:p>
              </w:txbxContent>
            </v:textbox>
            <w10:wrap anchorx="page" anchory="page"/>
          </v:shape>
        </w:pict>
      </w:r>
    </w:p>
    <w:p w:rsidR="00F561FC" w:rsidRPr="00F561FC" w:rsidRDefault="00F561FC" w:rsidP="00F561FC"/>
    <w:p w:rsidR="00F561FC" w:rsidRPr="00F561FC" w:rsidRDefault="00F561FC" w:rsidP="00F561FC"/>
    <w:p w:rsidR="00F561FC" w:rsidRPr="00F561FC" w:rsidRDefault="00F561FC" w:rsidP="00F561FC"/>
    <w:p w:rsidR="00F561FC" w:rsidRPr="00F561FC" w:rsidRDefault="00F561FC" w:rsidP="00F561FC"/>
    <w:p w:rsidR="00F561FC" w:rsidRPr="00F561FC" w:rsidRDefault="00F561FC" w:rsidP="00F561FC"/>
    <w:p w:rsidR="00F561FC" w:rsidRPr="00F561FC" w:rsidRDefault="00F561FC" w:rsidP="00F561FC"/>
    <w:p w:rsidR="00F561FC" w:rsidRPr="00F561FC" w:rsidRDefault="00F561FC" w:rsidP="00F561FC"/>
    <w:p w:rsidR="00F561FC" w:rsidRPr="00F561FC" w:rsidRDefault="00F561FC" w:rsidP="00F561FC"/>
    <w:p w:rsidR="00F561FC" w:rsidRPr="00F561FC" w:rsidRDefault="00F561FC" w:rsidP="00F561FC"/>
    <w:p w:rsidR="00F561FC" w:rsidRPr="00F561FC" w:rsidRDefault="00F561FC" w:rsidP="00F561FC"/>
    <w:p w:rsidR="00F561FC" w:rsidRPr="00F561FC" w:rsidRDefault="00F561FC" w:rsidP="00F561FC"/>
    <w:p w:rsidR="00F561FC" w:rsidRPr="00F561FC" w:rsidRDefault="00F561FC" w:rsidP="00F561FC"/>
    <w:p w:rsidR="00F561FC" w:rsidRPr="00F561FC" w:rsidRDefault="00086075" w:rsidP="00F561FC">
      <w:r w:rsidRPr="00322D4D">
        <w:rPr>
          <w:noProof/>
          <w:color w:val="auto"/>
          <w:kern w:val="0"/>
          <w:sz w:val="24"/>
          <w:szCs w:val="24"/>
        </w:rPr>
        <w:pict>
          <v:shape id="_x0000_s1060" type="#_x0000_t202" style="position:absolute;margin-left:330.9pt;margin-top:442.95pt;width:139pt;height:43.85pt;z-index:251652608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 joinstyle="miter" insetpen="t"/>
              <o:top v:ext="view" color="#212120" color2="#fffffe [rgb(255,255,254) ink(7,255)]" joinstyle="miter" insetpen="t"/>
              <o:right v:ext="view" color="#212120" color2="#fffffe [rgb(255,255,254) ink(7,255)]" joinstyle="miter" insetpen="t"/>
              <o:bottom v:ext="view" color="#212120" color2="#fffffe [rgb(255,255,254) ink(7,255)]" joinstyle="miter" insetpen="t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60;mso-column-margin:5.76pt" inset="2.88pt,2.88pt,2.88pt,2.88pt">
              <w:txbxContent>
                <w:p w:rsidR="00A142F3" w:rsidRPr="0030719D" w:rsidRDefault="00A142F3" w:rsidP="00B94874">
                  <w:pPr>
                    <w:widowControl w:val="0"/>
                    <w:spacing w:after="60" w:line="260" w:lineRule="exact"/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</w:pPr>
                  <w:r w:rsidRPr="0030719D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  <w:t>McPherson Hospital</w:t>
                  </w:r>
                </w:p>
                <w:p w:rsidR="00A142F3" w:rsidRPr="0030719D" w:rsidRDefault="00A142F3" w:rsidP="00B94874">
                  <w:pPr>
                    <w:widowControl w:val="0"/>
                    <w:spacing w:after="60" w:line="260" w:lineRule="exact"/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</w:pPr>
                  <w:r w:rsidRPr="0030719D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  <w:t>Corporate Health Services</w:t>
                  </w:r>
                </w:p>
              </w:txbxContent>
            </v:textbox>
            <w10:wrap anchorx="page" anchory="page"/>
          </v:shape>
        </w:pict>
      </w:r>
    </w:p>
    <w:p w:rsidR="00F561FC" w:rsidRPr="00F561FC" w:rsidRDefault="00F561FC" w:rsidP="00F561FC"/>
    <w:p w:rsidR="00F561FC" w:rsidRPr="00F561FC" w:rsidRDefault="00F561FC" w:rsidP="00F561FC"/>
    <w:p w:rsidR="00F561FC" w:rsidRPr="00F561FC" w:rsidRDefault="00F561FC" w:rsidP="00F561FC"/>
    <w:p w:rsidR="00F561FC" w:rsidRPr="00F561FC" w:rsidRDefault="00086075" w:rsidP="00F561FC">
      <w:r w:rsidRPr="00322D4D">
        <w:rPr>
          <w:noProof/>
          <w:color w:val="auto"/>
          <w:kern w:val="0"/>
          <w:sz w:val="24"/>
          <w:szCs w:val="24"/>
        </w:rPr>
        <w:pict>
          <v:shape id="_x0000_s1042" type="#_x0000_t202" style="position:absolute;margin-left:332.1pt;margin-top:481.8pt;width:2in;height:108.75pt;z-index:251646464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42;mso-column-margin:5.76pt" inset="2.88pt,2.88pt,2.88pt,2.88pt">
              <w:txbxContent>
                <w:p w:rsidR="00086075" w:rsidRDefault="00086075" w:rsidP="00B94874">
                  <w:pPr>
                    <w:widowControl w:val="0"/>
                    <w:spacing w:after="80" w:line="200" w:lineRule="exact"/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</w:pPr>
                </w:p>
                <w:p w:rsidR="00086075" w:rsidRDefault="00086075" w:rsidP="00086075">
                  <w:pPr>
                    <w:widowControl w:val="0"/>
                    <w:spacing w:after="100" w:line="220" w:lineRule="exact"/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  <w:t>823 North Main</w:t>
                  </w:r>
                </w:p>
                <w:p w:rsidR="00A142F3" w:rsidRPr="0030719D" w:rsidRDefault="00A142F3" w:rsidP="00086075">
                  <w:pPr>
                    <w:widowControl w:val="0"/>
                    <w:spacing w:after="100" w:line="220" w:lineRule="exact"/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</w:pPr>
                  <w:r w:rsidRPr="0030719D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  <w:t>McPherson, Kansas  67460</w:t>
                  </w:r>
                </w:p>
                <w:p w:rsidR="00A142F3" w:rsidRPr="0030719D" w:rsidRDefault="00A142F3" w:rsidP="00086075">
                  <w:pPr>
                    <w:widowControl w:val="0"/>
                    <w:spacing w:after="100" w:line="220" w:lineRule="exact"/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</w:pPr>
                  <w:proofErr w:type="gramStart"/>
                  <w:r w:rsidRPr="0030719D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  <w:t>ph</w:t>
                  </w:r>
                  <w:proofErr w:type="gramEnd"/>
                  <w:r w:rsidRPr="0030719D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  <w:t xml:space="preserve">   620.504.5197   </w:t>
                  </w:r>
                </w:p>
                <w:p w:rsidR="00A142F3" w:rsidRPr="0030719D" w:rsidRDefault="00A142F3" w:rsidP="00086075">
                  <w:pPr>
                    <w:widowControl w:val="0"/>
                    <w:spacing w:after="100" w:line="220" w:lineRule="exact"/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</w:pPr>
                  <w:proofErr w:type="gramStart"/>
                  <w:r w:rsidRPr="0030719D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  <w:t>fax</w:t>
                  </w:r>
                  <w:proofErr w:type="gramEnd"/>
                  <w:r w:rsidRPr="0030719D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  <w:t xml:space="preserve">   620.504.5198   </w:t>
                  </w:r>
                </w:p>
                <w:p w:rsidR="00A142F3" w:rsidRPr="0030719D" w:rsidRDefault="00A142F3" w:rsidP="00086075">
                  <w:pPr>
                    <w:widowControl w:val="0"/>
                    <w:spacing w:after="100" w:line="220" w:lineRule="exact"/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</w:pPr>
                  <w:r w:rsidRPr="0030719D">
                    <w:rPr>
                      <w:rFonts w:ascii="Arial" w:hAnsi="Arial" w:cs="Arial"/>
                      <w:color w:val="FFFFFE"/>
                      <w:w w:val="90"/>
                      <w:sz w:val="24"/>
                      <w:szCs w:val="24"/>
                    </w:rPr>
                    <w:t>www.mcphersonhospital.org</w:t>
                  </w:r>
                </w:p>
              </w:txbxContent>
            </v:textbox>
            <w10:wrap anchorx="page" anchory="page"/>
          </v:shape>
        </w:pict>
      </w:r>
    </w:p>
    <w:p w:rsidR="00F561FC" w:rsidRPr="00F561FC" w:rsidRDefault="00322D4D" w:rsidP="00F561FC">
      <w:r w:rsidRPr="00322D4D">
        <w:rPr>
          <w:noProof/>
          <w:color w:val="auto"/>
          <w:kern w:val="0"/>
          <w:sz w:val="24"/>
          <w:szCs w:val="24"/>
        </w:rPr>
        <w:pict>
          <v:shape id="_x0000_s1050" type="#_x0000_t202" style="position:absolute;margin-left:595.1pt;margin-top:492.45pt;width:160.15pt;height:69.65pt;z-index:251648512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 joinstyle="miter" insetpen="t"/>
              <o:top v:ext="view" color="#212120" color2="#fffffe [rgb(255,255,254) ink(7,255)]" joinstyle="miter" insetpen="t"/>
              <o:right v:ext="view" color="#212120" color2="#fffffe [rgb(255,255,254) ink(7,255)]" joinstyle="miter" insetpen="t"/>
              <o:bottom v:ext="view" color="#212120" color2="#fffffe [rgb(255,255,254) ink(7,255)]" joinstyle="miter" insetpen="t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50;mso-column-margin:5.76pt" inset="2.88pt,2.88pt,2.88pt,2.88pt">
              <w:txbxContent>
                <w:p w:rsidR="00A142F3" w:rsidRPr="0030719D" w:rsidRDefault="00A142F3" w:rsidP="00CD2680">
                  <w:pPr>
                    <w:widowControl w:val="0"/>
                    <w:spacing w:line="400" w:lineRule="exact"/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</w:rPr>
                  </w:pPr>
                  <w:r w:rsidRPr="0030719D"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</w:rPr>
                    <w:t>McPherson Hospital</w:t>
                  </w:r>
                </w:p>
                <w:p w:rsidR="00A142F3" w:rsidRPr="0030719D" w:rsidRDefault="00A142F3" w:rsidP="00CD2680">
                  <w:pPr>
                    <w:widowControl w:val="0"/>
                    <w:spacing w:line="400" w:lineRule="exact"/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</w:rPr>
                  </w:pPr>
                  <w:r w:rsidRPr="0030719D">
                    <w:rPr>
                      <w:rFonts w:ascii="Arial" w:hAnsi="Arial" w:cs="Arial"/>
                      <w:color w:val="FFFFFE"/>
                      <w:w w:val="90"/>
                      <w:sz w:val="36"/>
                      <w:szCs w:val="36"/>
                    </w:rPr>
                    <w:t>Corporate Health Services</w:t>
                  </w:r>
                </w:p>
              </w:txbxContent>
            </v:textbox>
            <w10:wrap anchorx="page" anchory="page"/>
          </v:shape>
        </w:pict>
      </w:r>
    </w:p>
    <w:p w:rsidR="00F561FC" w:rsidRPr="00F561FC" w:rsidRDefault="00F561FC" w:rsidP="00F561FC"/>
    <w:p w:rsidR="00F561FC" w:rsidRDefault="00F561FC"/>
    <w:p w:rsidR="00F561FC" w:rsidRPr="00F561FC" w:rsidRDefault="00F561FC" w:rsidP="00F561FC"/>
    <w:p w:rsidR="00F561FC" w:rsidRPr="00F561FC" w:rsidRDefault="00F561FC" w:rsidP="00F561FC"/>
    <w:p w:rsidR="00F561FC" w:rsidRDefault="00F561FC"/>
    <w:p w:rsidR="00F561FC" w:rsidRDefault="00F561FC"/>
    <w:p w:rsidR="005F70E4" w:rsidRDefault="006A2125">
      <w:r>
        <w:br w:type="page"/>
      </w:r>
      <w:r w:rsidR="00322D4D">
        <w:rPr>
          <w:noProof/>
        </w:rPr>
        <w:lastRenderedPageBreak/>
        <w:pict>
          <v:shape id="_x0000_s1071" type="#_x0000_t202" style="position:absolute;margin-left:81.75pt;margin-top:522.75pt;width:387pt;height:52.5pt;z-index:251661824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71;mso-column-margin:5.76pt" inset="2.88pt,2.88pt,2.88pt,2.88pt">
              <w:txbxContent>
                <w:p w:rsidR="00A142F3" w:rsidRPr="00E50102" w:rsidRDefault="00A142F3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b/>
                      <w:color w:val="B7C134"/>
                      <w:w w:val="90"/>
                      <w:sz w:val="18"/>
                      <w:szCs w:val="18"/>
                    </w:rPr>
                  </w:pPr>
                  <w:r w:rsidRPr="00E50102">
                    <w:rPr>
                      <w:rFonts w:ascii="Arial" w:hAnsi="Arial" w:cs="Arial"/>
                      <w:b/>
                      <w:color w:val="B7C134"/>
                      <w:spacing w:val="20"/>
                      <w:w w:val="90"/>
                      <w:sz w:val="18"/>
                      <w:szCs w:val="18"/>
                    </w:rPr>
                    <w:t>WE’VE WORKED WITH A DIVERSE CUSTOMER BASE. HOW CAN WE HELP YOU?</w:t>
                  </w:r>
                </w:p>
                <w:p w:rsidR="00A142F3" w:rsidRPr="00E50102" w:rsidRDefault="00A142F3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b/>
                      <w:color w:val="FFFFFE"/>
                      <w:sz w:val="15"/>
                      <w:szCs w:val="15"/>
                    </w:rPr>
                  </w:pPr>
                  <w:proofErr w:type="gramStart"/>
                  <w:r w:rsidRPr="00E50102">
                    <w:rPr>
                      <w:rFonts w:ascii="Arial" w:hAnsi="Arial" w:cs="Arial"/>
                      <w:b/>
                      <w:color w:val="FFFFFE"/>
                      <w:sz w:val="15"/>
                      <w:szCs w:val="15"/>
                    </w:rPr>
                    <w:t xml:space="preserve">At </w:t>
                  </w:r>
                  <w:r>
                    <w:rPr>
                      <w:rFonts w:ascii="Arial" w:hAnsi="Arial" w:cs="Arial"/>
                      <w:b/>
                      <w:color w:val="FFFFFE"/>
                      <w:sz w:val="15"/>
                      <w:szCs w:val="15"/>
                    </w:rPr>
                    <w:t xml:space="preserve"> McPherson</w:t>
                  </w:r>
                  <w:proofErr w:type="gramEnd"/>
                  <w:r>
                    <w:rPr>
                      <w:rFonts w:ascii="Arial" w:hAnsi="Arial" w:cs="Arial"/>
                      <w:b/>
                      <w:color w:val="FFFFFE"/>
                      <w:sz w:val="15"/>
                      <w:szCs w:val="15"/>
                    </w:rPr>
                    <w:t xml:space="preserve"> Hospital Corporate Health Services,</w:t>
                  </w:r>
                  <w:r w:rsidRPr="00E50102">
                    <w:rPr>
                      <w:rFonts w:ascii="Arial" w:hAnsi="Arial" w:cs="Arial"/>
                      <w:b/>
                      <w:color w:val="FFFFFE"/>
                      <w:sz w:val="15"/>
                      <w:szCs w:val="15"/>
                    </w:rPr>
                    <w:t xml:space="preserve"> we understand your employee fitness testing needs. We </w:t>
                  </w:r>
                  <w:r>
                    <w:rPr>
                      <w:rFonts w:ascii="Arial" w:hAnsi="Arial" w:cs="Arial"/>
                      <w:b/>
                      <w:color w:val="FFFFFE"/>
                      <w:sz w:val="15"/>
                      <w:szCs w:val="15"/>
                    </w:rPr>
                    <w:t>are your community hiring experts</w:t>
                  </w:r>
                  <w:r w:rsidRPr="00E50102">
                    <w:rPr>
                      <w:rFonts w:ascii="Arial" w:hAnsi="Arial" w:cs="Arial"/>
                      <w:b/>
                      <w:color w:val="FFFFFE"/>
                      <w:sz w:val="15"/>
                      <w:szCs w:val="1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="00322D4D">
        <w:rPr>
          <w:noProof/>
        </w:rPr>
        <w:pict>
          <v:shape id="_x0000_s1065" style="position:absolute;margin-left:18pt;margin-top:462.3pt;width:517.5pt;height:131.7pt;z-index:251655680;mso-position-horizontal-relative:page;mso-position-vertical-relative:page" coordsize="2131,545" path="m2131,hdc1697,63,1312,98,1148,109,588,144,189,143,,144,,545,,545,,545v2131,,2131,,2131,hal2131,hdxe" fillcolor="#2e3640 [rgb(46,54,64) ink(5,255)]" stroked="f" strokecolor="#212120 [rgb(33,33,32) cmyk(0,0,0,100)]" o:cliptowrap="t">
            <v:fill color2="#fffffe [rgb(255,255,254) ink(7,255)]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>
        <w:rPr>
          <w:noProof/>
        </w:rPr>
        <w:pict>
          <v:shape id="_x0000_s1087" type="#_x0000_t202" style="position:absolute;margin-left:172.8pt;margin-top:126.05pt;width:345.1pt;height:116.25pt;z-index:251670016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87;mso-column-margin:5.76pt" inset="2.88pt,2.88pt,2.88pt,2.88pt">
              <w:txbxContent>
                <w:p w:rsidR="00A142F3" w:rsidRPr="00E50102" w:rsidRDefault="00A142F3" w:rsidP="006A2125">
                  <w:pPr>
                    <w:widowControl w:val="0"/>
                    <w:spacing w:line="360" w:lineRule="exact"/>
                    <w:jc w:val="both"/>
                    <w:rPr>
                      <w:rFonts w:ascii="Arial" w:hAnsi="Arial" w:cs="Arial"/>
                      <w:b/>
                      <w:color w:val="EF792F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EF792F"/>
                      <w:sz w:val="16"/>
                      <w:szCs w:val="16"/>
                    </w:rPr>
                    <w:t>McPherson Hospital’s</w:t>
                  </w:r>
                  <w:r w:rsidRPr="00E50102">
                    <w:rPr>
                      <w:rFonts w:ascii="Arial" w:hAnsi="Arial" w:cs="Arial"/>
                      <w:b/>
                      <w:color w:val="EF792F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EF792F"/>
                      <w:sz w:val="16"/>
                      <w:szCs w:val="16"/>
                    </w:rPr>
                    <w:t xml:space="preserve">Corporate Health Services </w:t>
                  </w:r>
                  <w:r w:rsidRPr="00E50102">
                    <w:rPr>
                      <w:rFonts w:ascii="Arial" w:hAnsi="Arial" w:cs="Arial"/>
                      <w:b/>
                      <w:color w:val="EF792F"/>
                      <w:sz w:val="16"/>
                      <w:szCs w:val="16"/>
                    </w:rPr>
                    <w:t xml:space="preserve">employment testing deserves your company’s thoughtful investigation of its benefit. Our effective program reduces work place injury and injury costs. The </w:t>
                  </w:r>
                  <w:r>
                    <w:rPr>
                      <w:rFonts w:ascii="Arial" w:hAnsi="Arial" w:cs="Arial"/>
                      <w:b/>
                      <w:color w:val="EF792F"/>
                      <w:sz w:val="16"/>
                      <w:szCs w:val="16"/>
                    </w:rPr>
                    <w:t>Corporate Health Services</w:t>
                  </w:r>
                  <w:r w:rsidRPr="00E50102">
                    <w:rPr>
                      <w:rFonts w:ascii="Arial" w:hAnsi="Arial" w:cs="Arial"/>
                      <w:b/>
                      <w:color w:val="EF792F"/>
                      <w:sz w:val="16"/>
                      <w:szCs w:val="16"/>
                    </w:rPr>
                    <w:t xml:space="preserve"> employee work capacity testing program was designed to be defensible should a challenge occur. Test results are based on scientific criterion based data and conforms to EEOC Guidelines for implementation of the Americans with Disabilities Act (ADA).</w:t>
                  </w:r>
                </w:p>
              </w:txbxContent>
            </v:textbox>
            <w10:wrap anchorx="page" anchory="page"/>
          </v:shape>
        </w:pict>
      </w:r>
      <w:r w:rsidR="00322D4D">
        <w:rPr>
          <w:noProof/>
          <w:lang w:eastAsia="zh-TW"/>
        </w:rPr>
        <w:pict>
          <v:shape id="_x0000_s1133" type="#_x0000_t202" style="position:absolute;margin-left:517pt;margin-top:177pt;width:57.8pt;height:64.85pt;z-index:251678208;mso-width-relative:margin;mso-height-relative:margin" stroked="f">
            <v:textbox style="mso-next-textbox:#_x0000_s1133">
              <w:txbxContent>
                <w:p w:rsidR="00A142F3" w:rsidRDefault="00A142F3">
                  <w:r>
                    <w:rPr>
                      <w:color w:val="auto"/>
                    </w:rPr>
                    <w:t xml:space="preserve"> </w:t>
                  </w:r>
                  <w:r>
                    <w:rPr>
                      <w:noProof/>
                      <w:color w:val="auto"/>
                    </w:rPr>
                    <w:drawing>
                      <wp:inline distT="0" distB="0" distL="0" distR="0">
                        <wp:extent cx="548640" cy="548640"/>
                        <wp:effectExtent l="19050" t="0" r="3810" b="0"/>
                        <wp:docPr id="9" name="Picture 2" descr="MPj0439239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Pj0439239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2D4D">
        <w:rPr>
          <w:noProof/>
        </w:rPr>
        <w:pict>
          <v:shape id="_x0000_s1135" type="#_x0000_t202" style="position:absolute;margin-left:517pt;margin-top:275.2pt;width:58.3pt;height:54.5pt;z-index:251682304" stroked="f">
            <v:textbox>
              <w:txbxContent>
                <w:p w:rsidR="00A142F3" w:rsidRDefault="00A142F3">
                  <w:r>
                    <w:rPr>
                      <w:noProof/>
                    </w:rPr>
                    <w:drawing>
                      <wp:inline distT="0" distB="0" distL="0" distR="0">
                        <wp:extent cx="548640" cy="548640"/>
                        <wp:effectExtent l="19050" t="0" r="3810" b="0"/>
                        <wp:docPr id="11" name="Picture 4" descr="MPj0439356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Pj0439356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2D4D">
        <w:rPr>
          <w:noProof/>
          <w:lang w:eastAsia="zh-TW"/>
        </w:rPr>
        <w:pict>
          <v:shape id="_x0000_s1134" type="#_x0000_t202" style="position:absolute;margin-left:517pt;margin-top:70.9pt;width:54.55pt;height:53.15pt;z-index:251679232;mso-width-relative:margin;mso-height-relative:margin" stroked="f">
            <v:textbox>
              <w:txbxContent>
                <w:p w:rsidR="00A142F3" w:rsidRPr="00F50181" w:rsidRDefault="00A142F3" w:rsidP="00F50181">
                  <w:r>
                    <w:rPr>
                      <w:noProof/>
                    </w:rPr>
                    <w:drawing>
                      <wp:inline distT="0" distB="0" distL="0" distR="0">
                        <wp:extent cx="548640" cy="548640"/>
                        <wp:effectExtent l="19050" t="0" r="3810" b="0"/>
                        <wp:docPr id="13" name="Picture 3" descr="MPj04392420000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Pj0439242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2D4D">
        <w:rPr>
          <w:noProof/>
        </w:rPr>
        <w:pict>
          <v:shape id="_x0000_s1117" type="#_x0000_t202" style="position:absolute;margin-left:598.05pt;margin-top:83.05pt;width:171pt;height:288.05pt;z-index:251674112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117;mso-column-margin:5.76pt" inset="2.88pt,2.88pt,2.88pt,2.88pt">
              <w:txbxContent>
                <w:p w:rsidR="00A142F3" w:rsidRPr="00111D93" w:rsidRDefault="00A142F3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b/>
                      <w:color w:val="EF792F"/>
                      <w:w w:val="90"/>
                      <w:sz w:val="18"/>
                      <w:szCs w:val="18"/>
                    </w:rPr>
                  </w:pPr>
                  <w:r w:rsidRPr="00111D93"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  <w:sz w:val="18"/>
                      <w:szCs w:val="18"/>
                    </w:rPr>
                    <w:t xml:space="preserve">CUSTOM </w:t>
                  </w:r>
                  <w:r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  <w:sz w:val="18"/>
                      <w:szCs w:val="18"/>
                    </w:rPr>
                    <w:t xml:space="preserve">TESTING </w:t>
                  </w:r>
                  <w:r w:rsidRPr="00111D93"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  <w:sz w:val="18"/>
                      <w:szCs w:val="18"/>
                    </w:rPr>
                    <w:t>SOLUTIONS</w:t>
                  </w:r>
                </w:p>
                <w:p w:rsidR="00A142F3" w:rsidRPr="007F532E" w:rsidRDefault="00A142F3" w:rsidP="006A2125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</w:pPr>
                  <w:r w:rsidRPr="007F532E"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 xml:space="preserve">We can provide employment testing solutions to any size business. </w:t>
                  </w:r>
                  <w:r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Our assessment program can be customized for any size business</w:t>
                  </w:r>
                  <w:r w:rsidRPr="007F532E"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 xml:space="preserve"> small </w:t>
                  </w:r>
                  <w:r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or large and has been used by For</w:t>
                  </w:r>
                  <w:r w:rsidRPr="007F532E"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tune 500 corporations</w:t>
                  </w:r>
                  <w:r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>.</w:t>
                  </w:r>
                </w:p>
                <w:p w:rsidR="00A142F3" w:rsidRDefault="00A142F3" w:rsidP="006A2125">
                  <w:pPr>
                    <w:widowControl w:val="0"/>
                    <w:spacing w:line="360" w:lineRule="exact"/>
                    <w:rPr>
                      <w:rFonts w:ascii="Arial" w:hAnsi="Arial" w:cs="Arial"/>
                      <w:color w:val="676767"/>
                      <w:sz w:val="17"/>
                      <w:szCs w:val="17"/>
                    </w:rPr>
                  </w:pPr>
                </w:p>
                <w:p w:rsidR="00A142F3" w:rsidRPr="00111D93" w:rsidRDefault="00A142F3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b/>
                      <w:color w:val="EF792F"/>
                      <w:w w:val="9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  <w:sz w:val="18"/>
                      <w:szCs w:val="18"/>
                    </w:rPr>
                    <w:t>COMMUNICATION</w:t>
                  </w:r>
                  <w:r w:rsidRPr="00111D93"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  <w:sz w:val="18"/>
                      <w:szCs w:val="18"/>
                    </w:rPr>
                    <w:t xml:space="preserve"> SOLUTIONS</w:t>
                  </w:r>
                </w:p>
                <w:p w:rsidR="00A142F3" w:rsidRPr="007F532E" w:rsidRDefault="00A142F3" w:rsidP="006A2125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</w:pPr>
                  <w:r w:rsidRPr="007F532E"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 xml:space="preserve">All testing is conducted with the ERGOS® Sapphire™ Work Assessment System. We conduct testing in English or Spanish languages for quality test consistency.  </w:t>
                  </w:r>
                </w:p>
                <w:p w:rsidR="00A142F3" w:rsidRDefault="00A142F3" w:rsidP="006A2125">
                  <w:pPr>
                    <w:widowControl w:val="0"/>
                    <w:spacing w:line="360" w:lineRule="exact"/>
                    <w:rPr>
                      <w:rFonts w:ascii="Arial" w:hAnsi="Arial" w:cs="Arial"/>
                      <w:color w:val="676767"/>
                      <w:sz w:val="17"/>
                      <w:szCs w:val="17"/>
                    </w:rPr>
                  </w:pPr>
                </w:p>
                <w:p w:rsidR="00A142F3" w:rsidRPr="00111D93" w:rsidRDefault="00A142F3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b/>
                      <w:color w:val="EF792F"/>
                      <w:w w:val="9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  <w:sz w:val="18"/>
                      <w:szCs w:val="18"/>
                    </w:rPr>
                    <w:t>SUPPORT</w:t>
                  </w:r>
                  <w:r w:rsidRPr="00111D93"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  <w:sz w:val="18"/>
                      <w:szCs w:val="18"/>
                    </w:rPr>
                    <w:t xml:space="preserve"> SOLUTIONS</w:t>
                  </w:r>
                </w:p>
                <w:p w:rsidR="00A142F3" w:rsidRPr="000007F0" w:rsidRDefault="00A142F3" w:rsidP="006A2125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auto"/>
                      <w:sz w:val="16"/>
                      <w:szCs w:val="16"/>
                    </w:rPr>
                    <w:t xml:space="preserve">We provide ongoing support after each assessment to assist the employer throughout the hiring process. Retesting follow-up is available should a challenge occur. </w:t>
                  </w:r>
                </w:p>
              </w:txbxContent>
            </v:textbox>
            <w10:wrap anchorx="page" anchory="page"/>
          </v:shape>
        </w:pict>
      </w:r>
      <w:r w:rsidR="00322D4D">
        <w:rPr>
          <w:noProof/>
        </w:rPr>
        <w:pict>
          <v:shape id="_x0000_s1090" type="#_x0000_t202" style="position:absolute;margin-left:358.9pt;margin-top:310.5pt;width:158.6pt;height:176.8pt;z-index:251673088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90;mso-column-margin:5.76pt" inset="2.88pt,2.88pt,2.88pt,2.88pt">
              <w:txbxContent>
                <w:p w:rsidR="00A142F3" w:rsidRPr="00E50102" w:rsidRDefault="00A142F3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b/>
                      <w:color w:val="676767"/>
                    </w:rPr>
                  </w:pPr>
                  <w:r w:rsidRPr="00E50102"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</w:rPr>
                    <w:t xml:space="preserve">EMPLOYEE </w:t>
                  </w:r>
                  <w:r w:rsidRPr="00E50102"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</w:rPr>
                    <w:t>MANAGEMENT</w:t>
                  </w:r>
                </w:p>
                <w:p w:rsidR="00A142F3" w:rsidRPr="00111D93" w:rsidRDefault="00A142F3" w:rsidP="006A2125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Employers benefit by making certain that new employee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s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are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not at risk to themselves or co-workers when hired or returning after injury. This also helps identify aging workers who may no longer be safe. When a union contract is involved, 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our work capacities assessments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help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identif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y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workers eligible for union 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disability 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pension benefits.</w:t>
                  </w:r>
                </w:p>
              </w:txbxContent>
            </v:textbox>
            <w10:wrap anchorx="page" anchory="page"/>
          </v:shape>
        </w:pict>
      </w:r>
      <w:r w:rsidR="00322D4D">
        <w:rPr>
          <w:noProof/>
        </w:rPr>
        <w:pict>
          <v:shape id="_x0000_s1088" type="#_x0000_t202" style="position:absolute;margin-left:172.8pt;margin-top:243.8pt;width:225pt;height:53.25pt;z-index:251671040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88;mso-column-margin:5.76pt" inset="2.88pt,2.88pt,2.88pt,2.88pt">
              <w:txbxContent>
                <w:p w:rsidR="00A142F3" w:rsidRDefault="00A142F3" w:rsidP="006A2125">
                  <w:pPr>
                    <w:widowControl w:val="0"/>
                    <w:spacing w:line="400" w:lineRule="exact"/>
                    <w:rPr>
                      <w:rFonts w:ascii="Arial" w:hAnsi="Arial" w:cs="Arial"/>
                      <w:color w:val="2E3640"/>
                      <w:w w:val="90"/>
                      <w:sz w:val="44"/>
                      <w:szCs w:val="44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2E3640"/>
                      <w:w w:val="90"/>
                      <w:sz w:val="44"/>
                      <w:szCs w:val="44"/>
                    </w:rPr>
                    <w:t>effective</w:t>
                  </w:r>
                  <w:proofErr w:type="gramEnd"/>
                  <w:r>
                    <w:rPr>
                      <w:rFonts w:ascii="Arial" w:hAnsi="Arial" w:cs="Arial"/>
                      <w:color w:val="2E3640"/>
                      <w:w w:val="90"/>
                      <w:sz w:val="44"/>
                      <w:szCs w:val="44"/>
                    </w:rPr>
                    <w:t xml:space="preserve"> solutions for</w:t>
                  </w:r>
                </w:p>
                <w:p w:rsidR="00A142F3" w:rsidRDefault="00A142F3" w:rsidP="006A2125">
                  <w:pPr>
                    <w:widowControl w:val="0"/>
                    <w:spacing w:line="400" w:lineRule="exact"/>
                    <w:rPr>
                      <w:rFonts w:ascii="Arial" w:hAnsi="Arial" w:cs="Arial"/>
                      <w:color w:val="2E3640"/>
                      <w:w w:val="90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color w:val="2E3640"/>
                      <w:w w:val="90"/>
                      <w:sz w:val="44"/>
                      <w:szCs w:val="44"/>
                    </w:rPr>
                    <w:t xml:space="preserve">     </w:t>
                  </w:r>
                  <w:proofErr w:type="gramStart"/>
                  <w:r>
                    <w:rPr>
                      <w:rFonts w:ascii="Arial" w:hAnsi="Arial" w:cs="Arial"/>
                      <w:color w:val="2E3640"/>
                      <w:w w:val="90"/>
                      <w:sz w:val="44"/>
                      <w:szCs w:val="44"/>
                    </w:rPr>
                    <w:t>your</w:t>
                  </w:r>
                  <w:proofErr w:type="gramEnd"/>
                  <w:r>
                    <w:rPr>
                      <w:rFonts w:ascii="Arial" w:hAnsi="Arial" w:cs="Arial"/>
                      <w:color w:val="2E3640"/>
                      <w:w w:val="90"/>
                      <w:sz w:val="44"/>
                      <w:szCs w:val="44"/>
                    </w:rPr>
                    <w:t xml:space="preserve"> staffing needs</w:t>
                  </w:r>
                </w:p>
              </w:txbxContent>
            </v:textbox>
            <w10:wrap anchorx="page" anchory="page"/>
          </v:shape>
        </w:pict>
      </w:r>
      <w:r w:rsidR="00322D4D">
        <w:rPr>
          <w:noProof/>
        </w:rPr>
        <w:pict>
          <v:shape id="_x0000_s1089" type="#_x0000_t202" style="position:absolute;margin-left:172.8pt;margin-top:310.05pt;width:165.1pt;height:146.4pt;z-index:251672064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89;mso-column-margin:5.76pt" inset="2.88pt,2.88pt,2.88pt,2.88pt">
              <w:txbxContent>
                <w:p w:rsidR="00A142F3" w:rsidRPr="00E50102" w:rsidRDefault="00A142F3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b/>
                      <w:color w:val="676767"/>
                    </w:rPr>
                  </w:pPr>
                  <w:r w:rsidRPr="00E50102">
                    <w:rPr>
                      <w:rFonts w:ascii="Arial" w:hAnsi="Arial" w:cs="Arial"/>
                      <w:b/>
                      <w:color w:val="EF792F"/>
                      <w:spacing w:val="20"/>
                      <w:w w:val="90"/>
                    </w:rPr>
                    <w:t>RISK MANAGEMENT</w:t>
                  </w:r>
                </w:p>
                <w:p w:rsidR="00A142F3" w:rsidRPr="00111D93" w:rsidRDefault="00A142F3" w:rsidP="006A2125">
                  <w:pPr>
                    <w:widowControl w:val="0"/>
                    <w:spacing w:line="280" w:lineRule="exact"/>
                    <w:jc w:val="both"/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Employers benefit by matching the physical ability of the worker to the job he or she is being considered for. This reduces incidences of injury and employee turnover. 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Our testing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process documents 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w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hen 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the returning injured 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worker 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is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fit for duty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. This 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reduce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s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the </w:t>
                  </w:r>
                  <w: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potential and </w:t>
                  </w:r>
                  <w:r w:rsidRPr="00111D93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complications of re-injury. </w:t>
                  </w:r>
                </w:p>
              </w:txbxContent>
            </v:textbox>
            <w10:wrap anchorx="page" anchory="page"/>
          </v:shape>
        </w:pict>
      </w:r>
      <w:r w:rsidR="00322D4D">
        <w:rPr>
          <w:noProof/>
        </w:rPr>
        <w:pict>
          <v:shape id="_x0000_s1086" type="#_x0000_t202" style="position:absolute;margin-left:36pt;margin-top:27pt;width:446.3pt;height:99pt;z-index:251668992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86;mso-column-margin:5.76pt" inset="2.88pt,2.88pt,2.88pt,2.88pt">
              <w:txbxContent>
                <w:p w:rsidR="00A142F3" w:rsidRPr="00E50102" w:rsidRDefault="00A142F3" w:rsidP="006A2125">
                  <w:pPr>
                    <w:widowControl w:val="0"/>
                    <w:spacing w:line="400" w:lineRule="exact"/>
                    <w:rPr>
                      <w:rFonts w:ascii="Arial" w:hAnsi="Arial" w:cs="Arial"/>
                      <w:b/>
                      <w:color w:val="FFFFFE"/>
                      <w:w w:val="90"/>
                      <w:sz w:val="36"/>
                      <w:szCs w:val="36"/>
                    </w:rPr>
                  </w:pPr>
                  <w:r w:rsidRPr="00E50102">
                    <w:rPr>
                      <w:rFonts w:ascii="Arial" w:hAnsi="Arial" w:cs="Arial"/>
                      <w:b/>
                      <w:color w:val="FFFFFE"/>
                      <w:w w:val="90"/>
                      <w:sz w:val="36"/>
                      <w:szCs w:val="36"/>
                    </w:rPr>
                    <w:t>State of the art employee work capacity testing services</w:t>
                  </w:r>
                </w:p>
                <w:p w:rsidR="00A142F3" w:rsidRDefault="00A142F3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caps/>
                      <w:color w:val="EF792F"/>
                      <w:w w:val="90"/>
                      <w:sz w:val="16"/>
                      <w:szCs w:val="16"/>
                    </w:rPr>
                  </w:pPr>
                  <w:r w:rsidRPr="00E50102">
                    <w:rPr>
                      <w:rFonts w:ascii="Arial" w:hAnsi="Arial" w:cs="Arial"/>
                      <w:b/>
                      <w:caps/>
                      <w:color w:val="EF792F"/>
                      <w:spacing w:val="20"/>
                      <w:w w:val="90"/>
                      <w:sz w:val="16"/>
                      <w:szCs w:val="16"/>
                    </w:rPr>
                    <w:t>we use the latest in hi-tech human performance equipment</w:t>
                  </w:r>
                </w:p>
                <w:p w:rsidR="00A142F3" w:rsidRDefault="00A142F3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color w:val="FFFFFE"/>
                      <w:w w:val="90"/>
                      <w:sz w:val="18"/>
                      <w:szCs w:val="18"/>
                    </w:rPr>
                  </w:pPr>
                </w:p>
                <w:p w:rsidR="00A142F3" w:rsidRPr="00E50102" w:rsidRDefault="00A142F3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</w:pPr>
                  <w:r w:rsidRPr="00E50102"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  <w:t xml:space="preserve">Test </w:t>
                  </w:r>
                  <w:r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  <w:t>incumbent</w:t>
                  </w:r>
                  <w:r w:rsidRPr="00E50102"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  <w:t xml:space="preserve"> employees </w:t>
                  </w:r>
                  <w:r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  <w:t>safely in compliance with ADA guidelines</w:t>
                  </w:r>
                </w:p>
                <w:p w:rsidR="00A142F3" w:rsidRPr="00E50102" w:rsidRDefault="00A142F3" w:rsidP="000B378B">
                  <w:pPr>
                    <w:widowControl w:val="0"/>
                    <w:spacing w:line="280" w:lineRule="exact"/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</w:pPr>
                  <w:r w:rsidRPr="00E50102"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  <w:t xml:space="preserve">Test </w:t>
                  </w:r>
                  <w:r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  <w:t>alleged</w:t>
                  </w:r>
                  <w:r w:rsidRPr="00E50102"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  <w:t xml:space="preserve"> workers’ compensation injuries objectively</w:t>
                  </w:r>
                </w:p>
                <w:p w:rsidR="00A142F3" w:rsidRPr="00E50102" w:rsidRDefault="00A142F3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</w:pPr>
                  <w:r w:rsidRPr="00E50102"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  <w:t>Test</w:t>
                  </w:r>
                  <w:r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  <w:t xml:space="preserve"> </w:t>
                  </w:r>
                  <w:r w:rsidRPr="00E50102">
                    <w:rPr>
                      <w:rFonts w:ascii="Arial" w:hAnsi="Arial" w:cs="Arial"/>
                      <w:b/>
                      <w:color w:val="FFFFFE"/>
                      <w:w w:val="90"/>
                      <w:sz w:val="15"/>
                      <w:szCs w:val="15"/>
                    </w:rPr>
                    <w:t xml:space="preserve">returning workers as “fit for duty” </w:t>
                  </w:r>
                </w:p>
              </w:txbxContent>
            </v:textbox>
            <w10:wrap anchorx="page" anchory="page"/>
          </v:shape>
        </w:pict>
      </w:r>
      <w:r w:rsidR="00322D4D">
        <w:rPr>
          <w:noProof/>
        </w:rPr>
        <w:pict>
          <v:shape id="_x0000_s1085" type="#_x0000_t202" style="position:absolute;margin-left:18pt;margin-top:174.15pt;width:151.25pt;height:95.8pt;z-index:251667968;mso-wrap-distance-left:2.88pt;mso-wrap-distance-top:2.88pt;mso-wrap-distance-right:2.88pt;mso-wrap-distance-bottom:2.88pt;mso-position-horizontal-relative:page;mso-position-vertical-relative:page" filled="f" fillcolor="#fffffe [rgb(255,255,254) ink(7,255)]" stroked="f" strokecolor="#212120" insetpen="t" o:cliptowrap="t">
            <v:fill color2="#212120"/>
            <v:stroke color2="#fffffe [rgb(255,255,254) ink(7,255)]">
              <o:left v:ext="view" color="#212120" color2="#fffffe [rgb(255,255,254) ink(7,255)]"/>
              <o:top v:ext="view" color="#212120" color2="#fffffe [rgb(255,255,254) ink(7,255)]"/>
              <o:right v:ext="view" color="#212120" color2="#fffffe [rgb(255,255,254) ink(7,255)]"/>
              <o:bottom v:ext="view" color="#212120" color2="#fffffe [rgb(255,255,254) ink(7,255)]"/>
              <o:column v:ext="view" color="#212120" color2="#fffffe [rgb(255,255,254) ink(7,255)]"/>
            </v:stroke>
            <v:shadow color="#dcd6d4" color2="#dbd5d3 [rgb(219,213,211) cmyk(12.5,9.8,8.63,3.14)]"/>
            <v:textbox style="mso-next-textbox:#_x0000_s1085;mso-column-margin:5.76pt" inset="2.88pt,2.88pt,2.88pt,2.88pt">
              <w:txbxContent>
                <w:p w:rsidR="00A142F3" w:rsidRPr="00E50102" w:rsidRDefault="00A142F3" w:rsidP="006A2125">
                  <w:pPr>
                    <w:widowControl w:val="0"/>
                    <w:spacing w:line="280" w:lineRule="exact"/>
                    <w:rPr>
                      <w:rFonts w:ascii="Arial" w:hAnsi="Arial" w:cs="Arial"/>
                      <w:b/>
                      <w:caps/>
                      <w:color w:val="EF792F"/>
                      <w:w w:val="90"/>
                    </w:rPr>
                  </w:pPr>
                  <w:r w:rsidRPr="00E50102">
                    <w:rPr>
                      <w:rFonts w:ascii="Arial" w:hAnsi="Arial" w:cs="Arial"/>
                      <w:b/>
                      <w:caps/>
                      <w:color w:val="EF792F"/>
                      <w:spacing w:val="20"/>
                      <w:w w:val="90"/>
                    </w:rPr>
                    <w:t>employment solUTIONS</w:t>
                  </w:r>
                </w:p>
                <w:p w:rsidR="00A142F3" w:rsidRPr="00111D93" w:rsidRDefault="00A142F3" w:rsidP="006A2125">
                  <w:pPr>
                    <w:widowControl w:val="0"/>
                    <w:spacing w:line="440" w:lineRule="exact"/>
                    <w:rPr>
                      <w:rFonts w:ascii="Arial" w:hAnsi="Arial" w:cs="Arial"/>
                      <w:caps/>
                      <w:color w:val="auto"/>
                      <w:spacing w:val="8"/>
                      <w:w w:val="90"/>
                      <w:sz w:val="16"/>
                      <w:szCs w:val="16"/>
                    </w:rPr>
                  </w:pPr>
                  <w:r w:rsidRPr="00111D93">
                    <w:rPr>
                      <w:rFonts w:ascii="Arial" w:hAnsi="Arial" w:cs="Arial"/>
                      <w:caps/>
                      <w:color w:val="auto"/>
                      <w:spacing w:val="8"/>
                      <w:w w:val="90"/>
                      <w:sz w:val="16"/>
                      <w:szCs w:val="16"/>
                    </w:rPr>
                    <w:t>• Identify previous injuries</w:t>
                  </w:r>
                </w:p>
                <w:p w:rsidR="00A142F3" w:rsidRPr="00111D93" w:rsidRDefault="00A142F3" w:rsidP="006A2125">
                  <w:pPr>
                    <w:widowControl w:val="0"/>
                    <w:spacing w:line="440" w:lineRule="exact"/>
                    <w:rPr>
                      <w:rFonts w:ascii="Arial" w:hAnsi="Arial" w:cs="Arial"/>
                      <w:caps/>
                      <w:color w:val="auto"/>
                      <w:spacing w:val="8"/>
                      <w:w w:val="90"/>
                      <w:sz w:val="16"/>
                      <w:szCs w:val="16"/>
                    </w:rPr>
                  </w:pPr>
                  <w:r w:rsidRPr="00111D93">
                    <w:rPr>
                      <w:rFonts w:ascii="Arial" w:hAnsi="Arial" w:cs="Arial"/>
                      <w:caps/>
                      <w:color w:val="auto"/>
                      <w:spacing w:val="8"/>
                      <w:w w:val="90"/>
                      <w:sz w:val="16"/>
                      <w:szCs w:val="16"/>
                    </w:rPr>
                    <w:t xml:space="preserve">• reduce incidents of injury </w:t>
                  </w:r>
                </w:p>
                <w:p w:rsidR="00A142F3" w:rsidRPr="00111D93" w:rsidRDefault="00A142F3" w:rsidP="006A2125">
                  <w:pPr>
                    <w:widowControl w:val="0"/>
                    <w:spacing w:line="440" w:lineRule="exact"/>
                    <w:rPr>
                      <w:rFonts w:ascii="Arial" w:hAnsi="Arial" w:cs="Arial"/>
                      <w:caps/>
                      <w:color w:val="auto"/>
                      <w:spacing w:val="8"/>
                      <w:w w:val="90"/>
                      <w:sz w:val="16"/>
                      <w:szCs w:val="16"/>
                    </w:rPr>
                  </w:pPr>
                  <w:r w:rsidRPr="00111D93">
                    <w:rPr>
                      <w:rFonts w:ascii="Arial" w:hAnsi="Arial" w:cs="Arial"/>
                      <w:caps/>
                      <w:color w:val="auto"/>
                      <w:spacing w:val="8"/>
                      <w:w w:val="90"/>
                      <w:sz w:val="16"/>
                      <w:szCs w:val="16"/>
                    </w:rPr>
                    <w:t>• reduce injury costs</w:t>
                  </w:r>
                </w:p>
                <w:p w:rsidR="00A142F3" w:rsidRDefault="00A142F3" w:rsidP="006A2125">
                  <w:pPr>
                    <w:widowControl w:val="0"/>
                    <w:spacing w:line="440" w:lineRule="exact"/>
                    <w:rPr>
                      <w:rFonts w:ascii="Arial" w:hAnsi="Arial" w:cs="Arial"/>
                      <w:caps/>
                      <w:color w:val="2E3640"/>
                      <w:spacing w:val="8"/>
                      <w:w w:val="9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aps/>
                      <w:color w:val="2E3640"/>
                      <w:spacing w:val="8"/>
                      <w:w w:val="90"/>
                      <w:sz w:val="16"/>
                      <w:szCs w:val="16"/>
                    </w:rPr>
                    <w:t>• Haero ut nutus accumsan.</w:t>
                  </w:r>
                </w:p>
                <w:p w:rsidR="00A142F3" w:rsidRDefault="00A142F3" w:rsidP="006A2125">
                  <w:pPr>
                    <w:widowControl w:val="0"/>
                    <w:spacing w:line="440" w:lineRule="exact"/>
                    <w:rPr>
                      <w:rFonts w:ascii="Arial" w:hAnsi="Arial" w:cs="Arial"/>
                      <w:caps/>
                      <w:color w:val="2E3640"/>
                      <w:w w:val="9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aps/>
                      <w:color w:val="2E3640"/>
                      <w:spacing w:val="8"/>
                      <w:w w:val="90"/>
                      <w:sz w:val="16"/>
                      <w:szCs w:val="16"/>
                    </w:rPr>
                    <w:t>• Genitus, te vero, erat.</w:t>
                  </w:r>
                </w:p>
              </w:txbxContent>
            </v:textbox>
            <w10:wrap anchorx="page" anchory="page"/>
          </v:shape>
        </w:pict>
      </w:r>
      <w:r w:rsidR="00322D4D">
        <w:rPr>
          <w:noProof/>
          <w:lang w:eastAsia="zh-TW"/>
        </w:rPr>
        <w:pict>
          <v:shape id="_x0000_s1131" type="#_x0000_t202" style="position:absolute;margin-left:-7.6pt;margin-top:241.85pt;width:158.85pt;height:227.45pt;z-index:251676160;mso-width-relative:margin;mso-height-relative:margin" stroked="f">
            <v:textbox style="mso-next-textbox:#_x0000_s1131">
              <w:txbxContent>
                <w:p w:rsidR="00A142F3" w:rsidRDefault="00A142F3">
                  <w:r>
                    <w:rPr>
                      <w:color w:val="auto"/>
                    </w:rPr>
                    <w:t xml:space="preserve"> </w:t>
                  </w:r>
                  <w:r>
                    <w:rPr>
                      <w:noProof/>
                      <w:color w:val="auto"/>
                    </w:rPr>
                    <w:drawing>
                      <wp:inline distT="0" distB="0" distL="0" distR="0">
                        <wp:extent cx="1778000" cy="2753360"/>
                        <wp:effectExtent l="19050" t="0" r="0" b="0"/>
                        <wp:docPr id="15" name="Picture 15" descr="Construc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onstruc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0" cy="2753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2D4D">
        <w:rPr>
          <w:noProof/>
          <w:lang w:eastAsia="zh-TW"/>
        </w:rPr>
        <w:pict>
          <v:shape id="_x0000_s1132" type="#_x0000_t202" style="position:absolute;margin-left:520.05pt;margin-top:348.05pt;width:247.9pt;height:232.5pt;z-index:251677184;mso-width-relative:margin;mso-height-relative:margin" stroked="f">
            <v:textbox style="mso-next-textbox:#_x0000_s1132">
              <w:txbxContent>
                <w:p w:rsidR="00A142F3" w:rsidRDefault="00A142F3">
                  <w:r>
                    <w:rPr>
                      <w:color w:val="auto"/>
                    </w:rPr>
                    <w:t xml:space="preserve"> </w:t>
                  </w:r>
                  <w:r>
                    <w:rPr>
                      <w:noProof/>
                      <w:color w:val="auto"/>
                    </w:rPr>
                    <w:drawing>
                      <wp:inline distT="0" distB="0" distL="0" distR="0">
                        <wp:extent cx="2865120" cy="2834640"/>
                        <wp:effectExtent l="19050" t="0" r="0" b="0"/>
                        <wp:docPr id="17" name="Picture 17" descr="Facto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Facto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120" cy="2834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2D4D">
        <w:rPr>
          <w:noProof/>
        </w:rPr>
        <w:pict>
          <v:shape id="_x0000_s1084" style="position:absolute;margin-left:18pt;margin-top:73.6pt;width:756pt;height:102.3pt;z-index:251681280;mso-position-horizontal-relative:page;mso-position-vertical-relative:page" coordsize="3171,427" path="m,427hdc1369,,2702,25,3171,52e" filled="f" fillcolor="#fffffe [rgb(255,255,254) ink(7,255)]" strokecolor="#efb32f [rgb(239,179,47) ink(2,255)]" strokeweight=".17711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>
        <w:rPr>
          <w:noProof/>
        </w:rPr>
        <w:pict>
          <v:shape id="_x0000_s1083" style="position:absolute;margin-left:18pt;margin-top:65.7pt;width:756pt;height:101.3pt;z-index:251680256;mso-position-horizontal-relative:page;mso-position-vertical-relative:page" coordsize="3171,423" path="m,423hdc1374,,2711,30,3171,57e" filled="f" fillcolor="#fffffe [rgb(255,255,254) ink(7,255)]" strokecolor="#fffffe [rgb(255,255,254) ink(7,255)]" strokeweight=".17711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>
        <w:rPr>
          <w:noProof/>
        </w:rPr>
        <w:pict>
          <v:shape id="_x0000_s1082" style="position:absolute;margin-left:18pt;margin-top:57.55pt;width:756pt;height:102.05pt;z-index:251666944;mso-position-horizontal-relative:page;mso-position-vertical-relative:page" coordsize="3171,426" path="m,426hdc1377,,2716,29,3171,56e" filled="f" fillcolor="#fffffe [rgb(255,255,254) ink(7,255)]" strokecolor="#efb32f [rgb(239,179,47) ink(2,255)]" strokeweight=".17711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>
        <w:rPr>
          <w:noProof/>
        </w:rPr>
        <w:pict>
          <v:shape id="_x0000_s1081" style="position:absolute;margin-left:18pt;margin-top:65.9pt;width:756pt;height:105.7pt;z-index:251665920;mso-position-horizontal-relative:page;mso-position-vertical-relative:page" coordsize="3171,441" path="m,441hdc1372,,2713,16,3171,37e" filled="f" fillcolor="#fffffe [rgb(255,255,254) ink(7,255)]" strokecolor="#fffffe [rgb(255,255,254) ink(7,255)]" strokeweight=".17711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>
        <w:rPr>
          <w:noProof/>
        </w:rPr>
        <w:pict>
          <v:shape id="_x0000_s1080" style="position:absolute;margin-left:18pt;margin-top:71.2pt;width:756pt;height:96.05pt;z-index:251664896;mso-position-horizontal-relative:page;mso-position-vertical-relative:page" coordsize="3171,401" path="m,401hdc1397,,2738,59,3171,92e" filled="f" fillcolor="#fffffe [rgb(255,255,254) ink(7,255)]" strokecolor="#fffffe [rgb(255,255,254) ink(7,255)]" strokeweight=".17711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>
        <w:rPr>
          <w:noProof/>
        </w:rPr>
        <w:pict>
          <v:shape id="_x0000_s1079" style="position:absolute;margin-left:18pt;margin-top:18pt;width:756pt;height:150.25pt;z-index:251663872;mso-position-horizontal-relative:page;mso-position-vertical-relative:page" coordsize="3168,627" path="m,hdc,627,,627,,627,731,409,1853,296,2168,276v442,-27,783,-33,1000,-34c3168,,3168,,3168,hal,hdxe" fillcolor="#2e3640 [rgb(46,54,64) ink(5,255)]" stroked="f" strokecolor="#212120 [rgb(33,33,32) cmyk(0,0,0,100)]" o:cliptowrap="t">
            <v:fill color2="#fffffe [rgb(255,255,254) ink(7,255)]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>
        <w:rPr>
          <w:noProof/>
        </w:rPr>
        <w:pict>
          <v:shape id="_x0000_s1070" style="position:absolute;margin-left:18pt;margin-top:457.65pt;width:517pt;height:41pt;z-index:251660800;mso-position-horizontal-relative:page;mso-position-vertical-relative:page" coordsize="2128,169" path="m2128,hdc1209,169,404,166,,149e" filled="f" fillcolor="#fffffe [rgb(255,255,254) ink(7,255)]" strokecolor="#efb32f [rgb(239,179,47) ink(2,255)]" strokeweight=".17711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>
        <w:rPr>
          <w:noProof/>
        </w:rPr>
        <w:pict>
          <v:shape id="_x0000_s1069" style="position:absolute;margin-left:18pt;margin-top:465.9pt;width:517pt;height:40.25pt;z-index:251659776;mso-position-horizontal-relative:page;mso-position-vertical-relative:page" coordsize="2128,166" path="m2128,hdc1206,166,400,161,,143e" filled="f" fillcolor="#fffffe [rgb(255,255,254) ink(7,255)]" strokecolor="#fffffe [rgb(255,255,254) ink(7,255)]" strokeweight=".17711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>
        <w:rPr>
          <w:noProof/>
        </w:rPr>
        <w:pict>
          <v:shape id="_x0000_s1068" style="position:absolute;margin-left:18pt;margin-top:473.65pt;width:517pt;height:40.75pt;z-index:251658752;mso-position-horizontal-relative:page;mso-position-vertical-relative:page" coordsize="2128,168" path="m2128,hdc1205,168,397,164,,146e" filled="f" fillcolor="#fffffe [rgb(255,255,254) ink(7,255)]" strokecolor="#efb32f [rgb(239,179,47) ink(2,255)]" strokeweight=".17711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>
        <w:rPr>
          <w:noProof/>
        </w:rPr>
        <w:pict>
          <v:shape id="_x0000_s1067" style="position:absolute;margin-left:18pt;margin-top:464.2pt;width:517pt;height:43.9pt;z-index:251657728;mso-position-horizontal-relative:page;mso-position-vertical-relative:page" coordsize="2128,181" path="m2128,hdc1207,178,398,181,,168e" filled="f" fillcolor="#fffffe [rgb(255,255,254) ink(7,255)]" strokecolor="#fffffe [rgb(255,255,254) ink(7,255)]" strokeweight=".17711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  <w:r w:rsidR="00322D4D">
        <w:rPr>
          <w:noProof/>
        </w:rPr>
        <w:pict>
          <v:shape id="_x0000_s1066" style="position:absolute;margin-left:18pt;margin-top:461.25pt;width:517pt;height:36.65pt;z-index:251656704;mso-position-horizontal-relative:page;mso-position-vertical-relative:page" coordsize="2128,151" path="m2128,hdc1195,151,387,130,,106e" filled="f" fillcolor="#fffffe [rgb(255,255,254) ink(7,255)]" strokecolor="#fffffe [rgb(255,255,254) ink(7,255)]" strokeweight=".17711mm" o:cliptowrap="t">
            <v:fill color2="#fffffe [rgb(255,255,254) ink(7,255)]"/>
            <v:stroke color2="#fffffe [rgb(255,255,254) ink(7,255)]" joinstyle="miter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w10:wrap anchorx="page" anchory="page"/>
          </v:shape>
        </w:pict>
      </w:r>
    </w:p>
    <w:sectPr w:rsidR="005F70E4" w:rsidSect="00BF7EA0">
      <w:pgSz w:w="15840" w:h="12240" w:orient="landscape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proofState w:spelling="clean" w:grammar="clean"/>
  <w:attachedTemplate r:id="rId1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FF2A99"/>
    <w:rsid w:val="000007F0"/>
    <w:rsid w:val="0001555A"/>
    <w:rsid w:val="00086075"/>
    <w:rsid w:val="00095442"/>
    <w:rsid w:val="0009710F"/>
    <w:rsid w:val="000B378B"/>
    <w:rsid w:val="000D247E"/>
    <w:rsid w:val="00111D93"/>
    <w:rsid w:val="00123CE9"/>
    <w:rsid w:val="00194B1B"/>
    <w:rsid w:val="001A13AE"/>
    <w:rsid w:val="001B326D"/>
    <w:rsid w:val="001B3E46"/>
    <w:rsid w:val="001C1EBA"/>
    <w:rsid w:val="00203AA5"/>
    <w:rsid w:val="00220698"/>
    <w:rsid w:val="00232E53"/>
    <w:rsid w:val="002416FA"/>
    <w:rsid w:val="002864BA"/>
    <w:rsid w:val="002C3E5F"/>
    <w:rsid w:val="002C52E3"/>
    <w:rsid w:val="0030719D"/>
    <w:rsid w:val="00322D4D"/>
    <w:rsid w:val="00327D07"/>
    <w:rsid w:val="00346D0D"/>
    <w:rsid w:val="00363495"/>
    <w:rsid w:val="00363867"/>
    <w:rsid w:val="00381905"/>
    <w:rsid w:val="003A4C84"/>
    <w:rsid w:val="003B7DE5"/>
    <w:rsid w:val="003C222C"/>
    <w:rsid w:val="003D15F5"/>
    <w:rsid w:val="003D5615"/>
    <w:rsid w:val="00415378"/>
    <w:rsid w:val="004376CE"/>
    <w:rsid w:val="00471340"/>
    <w:rsid w:val="00482857"/>
    <w:rsid w:val="004A3645"/>
    <w:rsid w:val="004A463A"/>
    <w:rsid w:val="004F5E68"/>
    <w:rsid w:val="00510BAB"/>
    <w:rsid w:val="0054068C"/>
    <w:rsid w:val="00577DC1"/>
    <w:rsid w:val="005F70E4"/>
    <w:rsid w:val="00606D3B"/>
    <w:rsid w:val="00657B2C"/>
    <w:rsid w:val="006A2125"/>
    <w:rsid w:val="006B4D70"/>
    <w:rsid w:val="00707B2A"/>
    <w:rsid w:val="0072076F"/>
    <w:rsid w:val="007C7C5A"/>
    <w:rsid w:val="007F532E"/>
    <w:rsid w:val="00804767"/>
    <w:rsid w:val="008210B6"/>
    <w:rsid w:val="0086408A"/>
    <w:rsid w:val="008B17BF"/>
    <w:rsid w:val="008B6809"/>
    <w:rsid w:val="008F3E27"/>
    <w:rsid w:val="00904EDB"/>
    <w:rsid w:val="0094203A"/>
    <w:rsid w:val="00963058"/>
    <w:rsid w:val="009C0FBF"/>
    <w:rsid w:val="009C3246"/>
    <w:rsid w:val="00A142F3"/>
    <w:rsid w:val="00A26150"/>
    <w:rsid w:val="00A42766"/>
    <w:rsid w:val="00A42CCB"/>
    <w:rsid w:val="00A80B72"/>
    <w:rsid w:val="00A97B9E"/>
    <w:rsid w:val="00AA22E6"/>
    <w:rsid w:val="00AC71DE"/>
    <w:rsid w:val="00AE5D1D"/>
    <w:rsid w:val="00B024DE"/>
    <w:rsid w:val="00B04692"/>
    <w:rsid w:val="00B475F7"/>
    <w:rsid w:val="00B504DF"/>
    <w:rsid w:val="00B544DE"/>
    <w:rsid w:val="00B7639D"/>
    <w:rsid w:val="00B84442"/>
    <w:rsid w:val="00B879F9"/>
    <w:rsid w:val="00B87E1A"/>
    <w:rsid w:val="00B91743"/>
    <w:rsid w:val="00B94874"/>
    <w:rsid w:val="00BC244B"/>
    <w:rsid w:val="00BC39DD"/>
    <w:rsid w:val="00BF25EA"/>
    <w:rsid w:val="00BF7EA0"/>
    <w:rsid w:val="00C0725C"/>
    <w:rsid w:val="00C32E2D"/>
    <w:rsid w:val="00C5299B"/>
    <w:rsid w:val="00C54DC0"/>
    <w:rsid w:val="00CD2680"/>
    <w:rsid w:val="00D0711C"/>
    <w:rsid w:val="00D315E8"/>
    <w:rsid w:val="00D42F80"/>
    <w:rsid w:val="00D56363"/>
    <w:rsid w:val="00D566FA"/>
    <w:rsid w:val="00D67C1E"/>
    <w:rsid w:val="00D70617"/>
    <w:rsid w:val="00DA4E7A"/>
    <w:rsid w:val="00DD7BCD"/>
    <w:rsid w:val="00DE2E66"/>
    <w:rsid w:val="00E335AE"/>
    <w:rsid w:val="00E33D2E"/>
    <w:rsid w:val="00E50102"/>
    <w:rsid w:val="00E65CBA"/>
    <w:rsid w:val="00EB0E1D"/>
    <w:rsid w:val="00EB1170"/>
    <w:rsid w:val="00EC1CED"/>
    <w:rsid w:val="00EC7300"/>
    <w:rsid w:val="00F01175"/>
    <w:rsid w:val="00F50181"/>
    <w:rsid w:val="00F561FC"/>
    <w:rsid w:val="00F9435A"/>
    <w:rsid w:val="00FA4A50"/>
    <w:rsid w:val="00FB2060"/>
    <w:rsid w:val="00FF2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14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EA0"/>
    <w:rPr>
      <w:color w:val="212120"/>
      <w:kern w:val="28"/>
    </w:rPr>
  </w:style>
  <w:style w:type="paragraph" w:styleId="Heading4">
    <w:name w:val="heading 4"/>
    <w:basedOn w:val="Normal"/>
    <w:next w:val="BodyText"/>
    <w:link w:val="Heading4Char"/>
    <w:qFormat/>
    <w:rsid w:val="008B6809"/>
    <w:pPr>
      <w:keepNext/>
      <w:keepLines/>
      <w:spacing w:before="60" w:after="60" w:line="240" w:lineRule="atLeast"/>
      <w:jc w:val="center"/>
      <w:outlineLvl w:val="3"/>
    </w:pPr>
    <w:rPr>
      <w:rFonts w:ascii="Arial Black" w:hAnsi="Arial Black"/>
      <w:color w:val="auto"/>
      <w:kern w:val="0"/>
      <w:sz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F2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F2A99"/>
    <w:rPr>
      <w:rFonts w:ascii="Tahoma" w:hAnsi="Tahoma" w:cs="Tahoma"/>
      <w:color w:val="212120"/>
      <w:kern w:val="28"/>
      <w:sz w:val="16"/>
      <w:szCs w:val="16"/>
    </w:rPr>
  </w:style>
  <w:style w:type="character" w:customStyle="1" w:styleId="Heading4Char">
    <w:name w:val="Heading 4 Char"/>
    <w:link w:val="Heading4"/>
    <w:rsid w:val="008B6809"/>
    <w:rPr>
      <w:rFonts w:ascii="Arial Black" w:hAnsi="Arial Black"/>
      <w:sz w:val="15"/>
    </w:rPr>
  </w:style>
  <w:style w:type="paragraph" w:customStyle="1" w:styleId="ReturnAddress">
    <w:name w:val="Return Address"/>
    <w:basedOn w:val="Normal"/>
    <w:rsid w:val="008B6809"/>
    <w:pPr>
      <w:keepLines/>
      <w:spacing w:line="160" w:lineRule="atLeast"/>
      <w:jc w:val="center"/>
    </w:pPr>
    <w:rPr>
      <w:rFonts w:ascii="Arial" w:hAnsi="Arial"/>
      <w:color w:val="auto"/>
      <w:kern w:val="0"/>
      <w:sz w:val="15"/>
    </w:rPr>
  </w:style>
  <w:style w:type="paragraph" w:styleId="BodyText">
    <w:name w:val="Body Text"/>
    <w:basedOn w:val="Normal"/>
    <w:link w:val="BodyTextChar"/>
    <w:semiHidden/>
    <w:unhideWhenUsed/>
    <w:rsid w:val="008B6809"/>
    <w:pPr>
      <w:spacing w:after="120"/>
    </w:pPr>
  </w:style>
  <w:style w:type="character" w:customStyle="1" w:styleId="BodyTextChar">
    <w:name w:val="Body Text Char"/>
    <w:link w:val="BodyText"/>
    <w:semiHidden/>
    <w:rsid w:val="008B6809"/>
    <w:rPr>
      <w:color w:val="212120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Technology%20business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brochure.dot</Template>
  <TotalTime>27</TotalTime>
  <Pages>2</Pages>
  <Words>0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Banks</dc:creator>
  <cp:lastModifiedBy>vchs</cp:lastModifiedBy>
  <cp:revision>8</cp:revision>
  <cp:lastPrinted>2014-12-12T23:06:00Z</cp:lastPrinted>
  <dcterms:created xsi:type="dcterms:W3CDTF">2014-11-26T18:07:00Z</dcterms:created>
  <dcterms:modified xsi:type="dcterms:W3CDTF">2014-12-12T23:08:00Z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TC102580011033</vt:lpwstr>
  </property>
  <property fmtid="{D5CDD505-2E9C-101B-9397-08002B2CF9AE}" pid="4" name="_NewReviewCycle">
    <vt:lpwstr/>
  </property>
</Properties>
</file>